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8CFB" w14:textId="77777777" w:rsidR="00AD1C0D" w:rsidRPr="00333A7C" w:rsidRDefault="00AD1C0D" w:rsidP="00AD1C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A9B6DD8" w14:textId="00CFADC9" w:rsidR="00AD1C0D" w:rsidRPr="00333A7C" w:rsidRDefault="00467128" w:rsidP="00AD1C0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AD1C0D" w:rsidRPr="00333A7C">
        <w:rPr>
          <w:rFonts w:ascii="Times New Roman" w:eastAsia="Calibri" w:hAnsi="Times New Roman" w:cs="Times New Roman"/>
          <w:b/>
        </w:rPr>
        <w:t xml:space="preserve"> FOR THE MEETING OF </w:t>
      </w:r>
      <w:r w:rsidR="00AD1C0D" w:rsidRPr="00FA0E92">
        <w:rPr>
          <w:rFonts w:ascii="Times New Roman" w:eastAsia="Calibri" w:hAnsi="Times New Roman" w:cs="Times New Roman"/>
          <w:b/>
          <w:u w:val="single"/>
        </w:rPr>
        <w:t>TUESDAY</w:t>
      </w:r>
      <w:r w:rsidR="00FA0E92">
        <w:rPr>
          <w:rFonts w:ascii="Times New Roman" w:eastAsia="Calibri" w:hAnsi="Times New Roman" w:cs="Times New Roman"/>
          <w:b/>
          <w:u w:val="single"/>
        </w:rPr>
        <w:t>,</w:t>
      </w:r>
      <w:r w:rsidR="00AD1C0D">
        <w:rPr>
          <w:rFonts w:ascii="Times New Roman" w:eastAsia="Calibri" w:hAnsi="Times New Roman" w:cs="Times New Roman"/>
          <w:b/>
        </w:rPr>
        <w:t xml:space="preserve"> SEPTEMBER 26, 2023</w:t>
      </w:r>
      <w:r w:rsidR="00AD1C0D" w:rsidRPr="00333A7C">
        <w:rPr>
          <w:rFonts w:ascii="Times New Roman" w:eastAsia="Calibri" w:hAnsi="Times New Roman" w:cs="Times New Roman"/>
          <w:b/>
        </w:rPr>
        <w:t xml:space="preserve"> </w:t>
      </w:r>
    </w:p>
    <w:p w14:paraId="67D1F08D" w14:textId="77777777" w:rsidR="00AD1C0D" w:rsidRPr="00333A7C" w:rsidRDefault="00AD1C0D" w:rsidP="00AD1C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C063F70" w14:textId="77777777" w:rsidR="00AD1C0D" w:rsidRPr="00333A7C" w:rsidRDefault="00AD1C0D" w:rsidP="00AD1C0D">
      <w:pPr>
        <w:numPr>
          <w:ilvl w:val="12"/>
          <w:numId w:val="0"/>
        </w:numPr>
        <w:spacing w:after="0" w:line="240" w:lineRule="auto"/>
        <w:rPr>
          <w:rFonts w:ascii="Times New Roman" w:eastAsia="Calibri" w:hAnsi="Times New Roman" w:cs="Times New Roman"/>
          <w:b/>
        </w:rPr>
      </w:pPr>
    </w:p>
    <w:p w14:paraId="16BCB350" w14:textId="77777777" w:rsidR="00AD1C0D" w:rsidRPr="00333A7C" w:rsidRDefault="00AD1C0D" w:rsidP="00AD1C0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037AED8" w14:textId="77777777" w:rsidR="00AD1C0D" w:rsidRPr="00333A7C" w:rsidRDefault="00AD1C0D" w:rsidP="00AD1C0D">
      <w:pPr>
        <w:tabs>
          <w:tab w:val="left" w:pos="90"/>
          <w:tab w:val="left" w:pos="1800"/>
        </w:tabs>
        <w:spacing w:after="0" w:line="240" w:lineRule="auto"/>
        <w:rPr>
          <w:rFonts w:ascii="Times New Roman" w:eastAsia="Calibri" w:hAnsi="Times New Roman" w:cs="Times New Roman"/>
          <w:b/>
        </w:rPr>
      </w:pPr>
    </w:p>
    <w:p w14:paraId="533B89CE" w14:textId="3AE65593" w:rsidR="00AD1C0D" w:rsidRDefault="00AD1C0D" w:rsidP="00AD1C0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sidR="004003D4">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sidR="004003D4">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2E228EE9" w14:textId="77777777" w:rsidR="00AD1C0D" w:rsidRDefault="00AD1C0D" w:rsidP="00AD1C0D">
      <w:pPr>
        <w:tabs>
          <w:tab w:val="left" w:pos="90"/>
          <w:tab w:val="left" w:pos="1800"/>
        </w:tabs>
        <w:spacing w:after="0" w:line="240" w:lineRule="auto"/>
        <w:rPr>
          <w:rFonts w:ascii="Times New Roman" w:eastAsia="Calibri" w:hAnsi="Times New Roman" w:cs="Times New Roman"/>
        </w:rPr>
      </w:pPr>
    </w:p>
    <w:p w14:paraId="7ED149C5" w14:textId="77777777" w:rsidR="00AD1C0D" w:rsidRDefault="00AD1C0D" w:rsidP="00AD1C0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3E08158F" w14:textId="77777777" w:rsidR="00AD1C0D" w:rsidRDefault="00AD1C0D" w:rsidP="00AD1C0D">
      <w:pPr>
        <w:tabs>
          <w:tab w:val="left" w:pos="90"/>
          <w:tab w:val="left" w:pos="1800"/>
        </w:tabs>
        <w:spacing w:after="0" w:line="240" w:lineRule="auto"/>
        <w:rPr>
          <w:rFonts w:ascii="Times New Roman" w:eastAsia="Calibri" w:hAnsi="Times New Roman" w:cs="Times New Roman"/>
        </w:rPr>
      </w:pPr>
    </w:p>
    <w:p w14:paraId="572FE6B0" w14:textId="77777777" w:rsidR="00AD1C0D" w:rsidRPr="00333A7C" w:rsidRDefault="00AD1C0D" w:rsidP="00AD1C0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3B1E2AD" w14:textId="77777777" w:rsidR="00AD1C0D" w:rsidRDefault="00AD1C0D" w:rsidP="00AD1C0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A51E08A" w14:textId="77777777" w:rsidR="00AD1C0D" w:rsidRDefault="00AD1C0D" w:rsidP="00AD1C0D">
      <w:pPr>
        <w:tabs>
          <w:tab w:val="left" w:pos="90"/>
        </w:tabs>
        <w:spacing w:after="0" w:line="240" w:lineRule="auto"/>
        <w:rPr>
          <w:rFonts w:ascii="Times New Roman" w:eastAsia="Calibri" w:hAnsi="Times New Roman" w:cs="Times New Roman"/>
        </w:rPr>
      </w:pPr>
    </w:p>
    <w:p w14:paraId="721FD1DE" w14:textId="30824FEB" w:rsidR="00AD1C0D" w:rsidRPr="00F35CF9" w:rsidRDefault="00AD1C0D" w:rsidP="00AD1C0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2F6E16F7" w14:textId="77777777" w:rsidR="00AD1C0D" w:rsidRPr="00AD1C0D" w:rsidRDefault="00AD1C0D" w:rsidP="00AD1C0D">
      <w:pPr>
        <w:spacing w:after="0" w:line="240" w:lineRule="auto"/>
        <w:rPr>
          <w:rFonts w:ascii="Times New Roman" w:eastAsia="Calibri" w:hAnsi="Times New Roman" w:cs="Times New Roman"/>
          <w:bCs/>
          <w14:ligatures w14:val="none"/>
        </w:rPr>
      </w:pPr>
      <w:bookmarkStart w:id="0" w:name="_Hlk139965342"/>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r w:rsidRPr="00AD1C0D">
        <w:rPr>
          <w:rFonts w:ascii="Times New Roman" w:eastAsia="Calibri" w:hAnsi="Times New Roman" w:cs="Times New Roman"/>
          <w:bCs/>
          <w:u w:val="single"/>
          <w14:ligatures w14:val="none"/>
        </w:rPr>
        <w:t>N.J.S.A.</w:t>
      </w:r>
      <w:r w:rsidRPr="00AD1C0D">
        <w:rPr>
          <w:rFonts w:ascii="Times New Roman" w:eastAsia="Calibri" w:hAnsi="Times New Roman" w:cs="Times New Roman"/>
          <w:bCs/>
          <w14:ligatures w14:val="none"/>
        </w:rPr>
        <w:t xml:space="preserve"> 39:4-197</w:t>
      </w:r>
    </w:p>
    <w:p w14:paraId="5BC77EB5" w14:textId="2D73C3F8" w:rsidR="00AD1C0D" w:rsidRPr="00E515C8" w:rsidRDefault="00AD1C0D" w:rsidP="00AD1C0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0F54BF85" w14:textId="719B3BAC" w:rsidR="00AD1C0D" w:rsidRPr="00E515C8" w:rsidRDefault="00AD1C0D"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sidR="004003D4">
        <w:rPr>
          <w:rFonts w:ascii="Times New Roman" w:eastAsia="Times New Roman" w:hAnsi="Times New Roman" w:cs="Times New Roman"/>
          <w:bCs/>
          <w:spacing w:val="-2"/>
          <w14:ligatures w14:val="none"/>
        </w:rPr>
        <w:t xml:space="preser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sidR="004003D4">
        <w:rPr>
          <w:rFonts w:ascii="Times New Roman" w:eastAsia="Times New Roman" w:hAnsi="Times New Roman" w:cs="Times New Roman"/>
          <w:bCs/>
          <w:spacing w:val="-2"/>
          <w14:ligatures w14:val="none"/>
        </w:rPr>
        <w:t>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039C3365" w14:textId="77777777" w:rsidR="004003D4" w:rsidRDefault="00AD1C0D"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4003D4">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sidR="004003D4">
        <w:rPr>
          <w:rFonts w:ascii="Times New Roman" w:eastAsia="Times New Roman" w:hAnsi="Times New Roman" w:cs="Times New Roman"/>
          <w:bCs/>
          <w:spacing w:val="-2"/>
          <w14:ligatures w14:val="none"/>
        </w:rPr>
        <w:t>NONE</w:t>
      </w:r>
    </w:p>
    <w:p w14:paraId="6CF3C953" w14:textId="4F3B9B16" w:rsidR="00AD1C0D" w:rsidRPr="00E515C8" w:rsidRDefault="004003D4"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MS. FETBROYT, MS. NOCITO</w:t>
      </w:r>
      <w:r w:rsidR="00AD1C0D" w:rsidRPr="00E515C8">
        <w:rPr>
          <w:rFonts w:ascii="Times New Roman" w:eastAsia="Times New Roman" w:hAnsi="Times New Roman" w:cs="Times New Roman"/>
          <w:bCs/>
          <w:spacing w:val="-2"/>
          <w14:ligatures w14:val="none"/>
        </w:rPr>
        <w:tab/>
      </w:r>
      <w:r w:rsidR="00AD1C0D" w:rsidRPr="00E515C8">
        <w:rPr>
          <w:rFonts w:ascii="Times New Roman" w:eastAsia="Times New Roman" w:hAnsi="Times New Roman" w:cs="Times New Roman"/>
          <w:bCs/>
          <w:spacing w:val="-2"/>
          <w14:ligatures w14:val="none"/>
        </w:rPr>
        <w:tab/>
      </w:r>
    </w:p>
    <w:p w14:paraId="2240C822" w14:textId="77777777" w:rsidR="00B83444" w:rsidRDefault="00B83444"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p>
    <w:p w14:paraId="2A4A9698" w14:textId="77777777" w:rsidR="00B83444" w:rsidRPr="00F35CF9" w:rsidRDefault="00B83444" w:rsidP="00B83444">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1435266E" w14:textId="084C0B61" w:rsidR="00B83444" w:rsidRPr="00B83444" w:rsidRDefault="00B83444" w:rsidP="00B83444">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w:t>
      </w:r>
      <w:proofErr w:type="spellStart"/>
      <w:r w:rsidRPr="00B83444">
        <w:rPr>
          <w:rFonts w:ascii="Times New Roman" w:eastAsia="Times New Roman" w:hAnsi="Times New Roman" w:cs="Times New Roman"/>
          <w14:ligatures w14:val="none"/>
        </w:rPr>
        <w:t>NO</w:t>
      </w:r>
      <w:r>
        <w:rPr>
          <w:rFonts w:ascii="Times New Roman" w:eastAsia="Times New Roman" w:hAnsi="Times New Roman" w:cs="Times New Roman"/>
          <w14:ligatures w14:val="none"/>
        </w:rPr>
        <w:t>s.</w:t>
      </w:r>
      <w:proofErr w:type="spellEnd"/>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0A8021AF" w14:textId="56100C6C" w:rsidR="00B83444" w:rsidRPr="00AD1C0D" w:rsidRDefault="00B83444" w:rsidP="00B83444">
      <w:pPr>
        <w:spacing w:after="0" w:line="240" w:lineRule="auto"/>
        <w:rPr>
          <w:rFonts w:ascii="Times New Roman" w:eastAsia="Calibri" w:hAnsi="Times New Roman" w:cs="Times New Roman"/>
          <w:bCs/>
          <w14:ligatures w14:val="none"/>
        </w:rPr>
      </w:pPr>
    </w:p>
    <w:p w14:paraId="362C7CD3" w14:textId="61EA0439" w:rsidR="00B83444" w:rsidRPr="00E515C8" w:rsidRDefault="00B83444" w:rsidP="00B83444">
      <w:pPr>
        <w:tabs>
          <w:tab w:val="left" w:pos="90"/>
        </w:tabs>
        <w:spacing w:after="0" w:line="240" w:lineRule="auto"/>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sidR="004003D4">
        <w:rPr>
          <w:rFonts w:ascii="Times New Roman" w:eastAsia="Times New Roman" w:hAnsi="Times New Roman" w:cs="Times New Roman"/>
          <w:bCs/>
          <w:spacing w:val="-2"/>
          <w14:ligatures w14:val="none"/>
        </w:rPr>
        <w:t xml:space="preser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sidR="004003D4">
        <w:rPr>
          <w:rFonts w:ascii="Times New Roman" w:eastAsia="Times New Roman" w:hAnsi="Times New Roman" w:cs="Times New Roman"/>
          <w:bCs/>
          <w:spacing w:val="-2"/>
          <w14:ligatures w14:val="none"/>
        </w:rPr>
        <w:t xml:space="preserve"> 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4DB65AEE" w14:textId="44070895" w:rsidR="00B83444" w:rsidRDefault="00B83444" w:rsidP="00B8344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4003D4">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sidR="004003D4">
        <w:rPr>
          <w:rFonts w:ascii="Times New Roman" w:eastAsia="Times New Roman" w:hAnsi="Times New Roman" w:cs="Times New Roman"/>
          <w:bCs/>
          <w:spacing w:val="-2"/>
          <w14:ligatures w14:val="none"/>
        </w:rPr>
        <w:t>NONE</w:t>
      </w:r>
    </w:p>
    <w:p w14:paraId="443C83EF" w14:textId="51118DFD" w:rsidR="004003D4" w:rsidRDefault="004003D4" w:rsidP="00B8344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 xml:space="preserve">ABSENT: </w:t>
      </w:r>
      <w:r w:rsidR="00980D5F">
        <w:rPr>
          <w:rFonts w:ascii="Times New Roman" w:eastAsia="Times New Roman" w:hAnsi="Times New Roman" w:cs="Times New Roman"/>
          <w:bCs/>
          <w:spacing w:val="-2"/>
          <w14:ligatures w14:val="none"/>
        </w:rPr>
        <w:t>MS. FETBROYT</w:t>
      </w:r>
      <w:r>
        <w:rPr>
          <w:rFonts w:ascii="Times New Roman" w:eastAsia="Times New Roman" w:hAnsi="Times New Roman" w:cs="Times New Roman"/>
          <w:bCs/>
          <w:spacing w:val="-2"/>
          <w14:ligatures w14:val="none"/>
        </w:rPr>
        <w:t>, MS. NOCITO</w:t>
      </w:r>
    </w:p>
    <w:p w14:paraId="5F7F695D" w14:textId="5840EC4E" w:rsidR="00AD1C0D" w:rsidRPr="00E515C8" w:rsidRDefault="00AD1C0D" w:rsidP="00B8344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bookmarkEnd w:id="0"/>
    <w:p w14:paraId="56648F54" w14:textId="77777777" w:rsidR="00AD1C0D" w:rsidRPr="002158DB" w:rsidRDefault="00AD1C0D" w:rsidP="00AD1C0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6ADB67EC" w14:textId="77777777" w:rsidR="00AD1C0D" w:rsidRPr="002158DB" w:rsidRDefault="00AD1C0D" w:rsidP="00AD1C0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E2EC3D7" w14:textId="7BFD46F4" w:rsidR="00AD1C0D" w:rsidRPr="002158DB" w:rsidRDefault="00AD1C0D" w:rsidP="00AD1C0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4003D4">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4003D4">
        <w:rPr>
          <w:rFonts w:ascii="Times New Roman" w:eastAsia="Calibri" w:hAnsi="Times New Roman" w:cs="Times New Roman"/>
          <w14:ligatures w14:val="none"/>
        </w:rPr>
        <w:t>3</w:t>
      </w:r>
    </w:p>
    <w:p w14:paraId="631BF9BA" w14:textId="6607155B" w:rsidR="00AD1C0D" w:rsidRDefault="00AD1C0D" w:rsidP="00AD1C0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4003D4">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4003D4">
        <w:rPr>
          <w:rFonts w:ascii="Times New Roman" w:eastAsia="Calibri" w:hAnsi="Times New Roman" w:cs="Times New Roman"/>
          <w14:ligatures w14:val="none"/>
        </w:rPr>
        <w:t>NONE</w:t>
      </w:r>
    </w:p>
    <w:p w14:paraId="434840B1" w14:textId="1A5CFA5B" w:rsidR="00AD1C0D" w:rsidRDefault="004003D4" w:rsidP="00AD1C0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FETBROYT, MS. NOCITO</w:t>
      </w:r>
    </w:p>
    <w:p w14:paraId="12FD84B0" w14:textId="77777777" w:rsidR="004003D4" w:rsidRDefault="004003D4" w:rsidP="00AD1C0D">
      <w:pPr>
        <w:tabs>
          <w:tab w:val="left" w:pos="0"/>
          <w:tab w:val="left" w:pos="720"/>
        </w:tabs>
        <w:suppressAutoHyphens/>
        <w:spacing w:after="0" w:line="240" w:lineRule="auto"/>
        <w:rPr>
          <w:rFonts w:ascii="Times New Roman" w:eastAsia="Calibri" w:hAnsi="Times New Roman" w:cs="Times New Roman"/>
          <w14:ligatures w14:val="none"/>
        </w:rPr>
      </w:pPr>
    </w:p>
    <w:p w14:paraId="45E6A443" w14:textId="60F8B5FF" w:rsidR="00AD1C0D" w:rsidRDefault="00AD1C0D" w:rsidP="005D723B">
      <w:pPr>
        <w:spacing w:after="0" w:line="240" w:lineRule="auto"/>
        <w:rPr>
          <w:rFonts w:ascii="Times New Roman" w:hAnsi="Times New Roman" w:cs="Times New Roman"/>
        </w:rPr>
      </w:pPr>
      <w:r>
        <w:rPr>
          <w:rFonts w:ascii="Times New Roman" w:hAnsi="Times New Roman" w:cs="Times New Roman"/>
        </w:rPr>
        <w:t>RESOLUTION NO. 271-23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11, 2023</w:t>
      </w:r>
    </w:p>
    <w:p w14:paraId="66910C55" w14:textId="77777777" w:rsidR="004003D4" w:rsidRDefault="004003D4" w:rsidP="005D723B">
      <w:pPr>
        <w:spacing w:after="0" w:line="240" w:lineRule="auto"/>
        <w:rPr>
          <w:rFonts w:ascii="Times New Roman" w:hAnsi="Times New Roman" w:cs="Times New Roman"/>
        </w:rPr>
      </w:pPr>
    </w:p>
    <w:p w14:paraId="546A4C81" w14:textId="675D52DC" w:rsidR="004003D4" w:rsidRDefault="004003D4" w:rsidP="005D723B">
      <w:pPr>
        <w:spacing w:after="0" w:line="240" w:lineRule="auto"/>
        <w:rPr>
          <w:rFonts w:ascii="Times New Roman" w:hAnsi="Times New Roman" w:cs="Times New Roman"/>
        </w:rPr>
      </w:pPr>
      <w:r>
        <w:rPr>
          <w:rFonts w:ascii="Times New Roman" w:hAnsi="Times New Roman" w:cs="Times New Roman"/>
        </w:rPr>
        <w:t>MOTION TO APPROVE: MR. RAVITZ</w:t>
      </w:r>
    </w:p>
    <w:p w14:paraId="7BD4BD27" w14:textId="20DF38CB" w:rsidR="004003D4" w:rsidRDefault="004003D4" w:rsidP="005D723B">
      <w:pPr>
        <w:spacing w:after="0" w:line="240" w:lineRule="auto"/>
        <w:rPr>
          <w:rFonts w:ascii="Times New Roman" w:hAnsi="Times New Roman" w:cs="Times New Roman"/>
        </w:rPr>
      </w:pPr>
      <w:r>
        <w:rPr>
          <w:rFonts w:ascii="Times New Roman" w:hAnsi="Times New Roman" w:cs="Times New Roman"/>
        </w:rPr>
        <w:t>SECONDED: MR. PLATT</w:t>
      </w:r>
    </w:p>
    <w:p w14:paraId="45E5E101" w14:textId="0B0512B0" w:rsidR="004003D4" w:rsidRDefault="004003D4" w:rsidP="005D723B">
      <w:pPr>
        <w:spacing w:after="0" w:line="240" w:lineRule="auto"/>
        <w:rPr>
          <w:rFonts w:ascii="Times New Roman" w:hAnsi="Times New Roman" w:cs="Times New Roman"/>
        </w:rPr>
      </w:pPr>
      <w:r>
        <w:rPr>
          <w:rFonts w:ascii="Times New Roman" w:hAnsi="Times New Roman" w:cs="Times New Roman"/>
        </w:rPr>
        <w:t>AYES: 3</w:t>
      </w:r>
    </w:p>
    <w:p w14:paraId="1837BF40" w14:textId="599A53AA" w:rsidR="004003D4" w:rsidRDefault="004003D4" w:rsidP="005D723B">
      <w:pPr>
        <w:spacing w:after="0" w:line="240" w:lineRule="auto"/>
        <w:rPr>
          <w:rFonts w:ascii="Times New Roman" w:hAnsi="Times New Roman" w:cs="Times New Roman"/>
        </w:rPr>
      </w:pPr>
      <w:r>
        <w:rPr>
          <w:rFonts w:ascii="Times New Roman" w:hAnsi="Times New Roman" w:cs="Times New Roman"/>
        </w:rPr>
        <w:t>NAYS: NONE</w:t>
      </w:r>
    </w:p>
    <w:p w14:paraId="5E6F75C7" w14:textId="5078B423" w:rsidR="004003D4" w:rsidRDefault="004003D4" w:rsidP="005D723B">
      <w:pPr>
        <w:spacing w:after="0" w:line="240" w:lineRule="auto"/>
        <w:rPr>
          <w:rFonts w:ascii="Times New Roman" w:hAnsi="Times New Roman" w:cs="Times New Roman"/>
        </w:rPr>
      </w:pPr>
      <w:r>
        <w:rPr>
          <w:rFonts w:ascii="Times New Roman" w:hAnsi="Times New Roman" w:cs="Times New Roman"/>
        </w:rPr>
        <w:t>ABSENT: MS. FETBROYT, MS. NOCITO</w:t>
      </w:r>
    </w:p>
    <w:p w14:paraId="7D7D3A1B" w14:textId="77777777" w:rsidR="005D723B" w:rsidRDefault="005D723B" w:rsidP="005D723B">
      <w:pPr>
        <w:spacing w:after="0" w:line="240" w:lineRule="auto"/>
        <w:rPr>
          <w:rFonts w:ascii="Times New Roman" w:hAnsi="Times New Roman" w:cs="Times New Roman"/>
        </w:rPr>
      </w:pPr>
    </w:p>
    <w:p w14:paraId="27CDC479" w14:textId="77777777" w:rsidR="00AD1C0D" w:rsidRDefault="00AD1C0D" w:rsidP="005D723B">
      <w:pPr>
        <w:spacing w:after="0" w:line="240" w:lineRule="auto"/>
        <w:rPr>
          <w:rFonts w:ascii="Times New Roman" w:hAnsi="Times New Roman" w:cs="Times New Roman"/>
        </w:rPr>
      </w:pPr>
      <w:r>
        <w:rPr>
          <w:rFonts w:ascii="Times New Roman" w:hAnsi="Times New Roman" w:cs="Times New Roman"/>
        </w:rPr>
        <w:t>RESOLUTION NO. 272-23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4A718837" w14:textId="77777777" w:rsidR="004003D4" w:rsidRDefault="004003D4" w:rsidP="005D723B">
      <w:pPr>
        <w:spacing w:after="0" w:line="240" w:lineRule="auto"/>
        <w:rPr>
          <w:rFonts w:ascii="Times New Roman" w:hAnsi="Times New Roman" w:cs="Times New Roman"/>
        </w:rPr>
      </w:pPr>
    </w:p>
    <w:p w14:paraId="67DE72C8"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5BE65FDC"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2FF868C5"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67D80BF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665081C9"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3873E74C" w14:textId="77777777" w:rsidR="00B83444" w:rsidRDefault="00B83444" w:rsidP="005D723B">
      <w:pPr>
        <w:spacing w:after="0" w:line="240" w:lineRule="auto"/>
        <w:rPr>
          <w:rFonts w:ascii="Times New Roman" w:hAnsi="Times New Roman" w:cs="Times New Roman"/>
        </w:rPr>
      </w:pPr>
    </w:p>
    <w:p w14:paraId="49EA30EC" w14:textId="3EA4AF98"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5FCC966B" w14:textId="77777777" w:rsidR="004003D4" w:rsidRDefault="004003D4" w:rsidP="005D723B">
      <w:pPr>
        <w:spacing w:after="0" w:line="240" w:lineRule="auto"/>
        <w:rPr>
          <w:rFonts w:ascii="Times New Roman" w:hAnsi="Times New Roman" w:cs="Times New Roman"/>
        </w:rPr>
      </w:pPr>
    </w:p>
    <w:p w14:paraId="5150A8DF"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1E6B4729"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1495A2B3"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4B8F6659"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57563C72"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6BE52887" w14:textId="77777777" w:rsidR="004003D4" w:rsidRDefault="004003D4" w:rsidP="005D723B">
      <w:pPr>
        <w:spacing w:after="0" w:line="240" w:lineRule="auto"/>
        <w:rPr>
          <w:rFonts w:ascii="Times New Roman" w:hAnsi="Times New Roman" w:cs="Times New Roman"/>
        </w:rPr>
      </w:pPr>
    </w:p>
    <w:p w14:paraId="5B18C97C" w14:textId="77777777" w:rsidR="00B83444" w:rsidRDefault="00B83444" w:rsidP="005D723B">
      <w:pPr>
        <w:spacing w:after="0" w:line="240" w:lineRule="auto"/>
        <w:rPr>
          <w:rFonts w:ascii="Times New Roman" w:hAnsi="Times New Roman" w:cs="Times New Roman"/>
        </w:rPr>
      </w:pPr>
    </w:p>
    <w:p w14:paraId="6C917D10" w14:textId="24B881DE" w:rsidR="00B83444" w:rsidRDefault="00B83444" w:rsidP="005D723B">
      <w:pPr>
        <w:spacing w:after="0" w:line="240" w:lineRule="auto"/>
        <w:rPr>
          <w:rFonts w:ascii="Times New Roman" w:hAnsi="Times New Roman" w:cs="Times New Roman"/>
        </w:rPr>
      </w:pPr>
      <w:r>
        <w:rPr>
          <w:rFonts w:ascii="Times New Roman" w:hAnsi="Times New Roman" w:cs="Times New Roman"/>
        </w:rPr>
        <w:lastRenderedPageBreak/>
        <w:t>RESOLUTION NO. 274-23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SUPPORTING SUBMISSION OF </w:t>
      </w:r>
      <w:r w:rsidR="0051565E">
        <w:rPr>
          <w:rFonts w:ascii="Times New Roman" w:hAnsi="Times New Roman" w:cs="Times New Roman"/>
        </w:rPr>
        <w:t xml:space="preserve">AN </w:t>
      </w:r>
      <w:r>
        <w:rPr>
          <w:rFonts w:ascii="Times New Roman" w:hAnsi="Times New Roman" w:cs="Times New Roman"/>
        </w:rPr>
        <w:t xml:space="preserve">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NEW JERSEY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TRANSPORTATION SAFE ROUTES TO SCHOOL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6AF255EF" w14:textId="77777777" w:rsidR="004003D4" w:rsidRDefault="004003D4" w:rsidP="005D723B">
      <w:pPr>
        <w:spacing w:after="0" w:line="240" w:lineRule="auto"/>
        <w:rPr>
          <w:rFonts w:ascii="Times New Roman" w:hAnsi="Times New Roman" w:cs="Times New Roman"/>
        </w:rPr>
      </w:pPr>
    </w:p>
    <w:p w14:paraId="7A96B0D5"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020AE0C1"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765D0BE0"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6A9D8051"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3750A294"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6D0CF7FB" w14:textId="77777777" w:rsidR="00F839F8" w:rsidRDefault="00F839F8" w:rsidP="005D723B">
      <w:pPr>
        <w:spacing w:after="0" w:line="240" w:lineRule="auto"/>
        <w:rPr>
          <w:rFonts w:ascii="Times New Roman" w:hAnsi="Times New Roman" w:cs="Times New Roman"/>
        </w:rPr>
      </w:pPr>
    </w:p>
    <w:p w14:paraId="7913AE31" w14:textId="517C2132" w:rsidR="00F839F8" w:rsidRDefault="00F839F8" w:rsidP="005D723B">
      <w:pPr>
        <w:spacing w:after="0" w:line="240" w:lineRule="auto"/>
        <w:rPr>
          <w:rFonts w:ascii="Times New Roman" w:hAnsi="Times New Roman" w:cs="Times New Roman"/>
        </w:rPr>
      </w:pPr>
      <w:r>
        <w:rPr>
          <w:rFonts w:ascii="Times New Roman" w:hAnsi="Times New Roman" w:cs="Times New Roman"/>
        </w:rPr>
        <w:t>RESOLUTION NO. 275-23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EASTERN GREEN, LLC, BLOCK 303; LOT 7</w:t>
      </w:r>
    </w:p>
    <w:p w14:paraId="1A889ECB" w14:textId="77777777" w:rsidR="00B83444" w:rsidRDefault="00B83444" w:rsidP="005D723B">
      <w:pPr>
        <w:spacing w:after="0" w:line="240" w:lineRule="auto"/>
        <w:rPr>
          <w:rFonts w:ascii="Times New Roman" w:hAnsi="Times New Roman" w:cs="Times New Roman"/>
        </w:rPr>
      </w:pPr>
    </w:p>
    <w:p w14:paraId="261CD2E8"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3AD3E520"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6E09C41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07B52497"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4B49742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7F3818D0" w14:textId="77777777" w:rsidR="004003D4" w:rsidRDefault="004003D4" w:rsidP="005D723B">
      <w:pPr>
        <w:spacing w:after="0" w:line="240" w:lineRule="auto"/>
        <w:rPr>
          <w:rFonts w:ascii="Times New Roman" w:hAnsi="Times New Roman" w:cs="Times New Roman"/>
        </w:rPr>
      </w:pPr>
    </w:p>
    <w:p w14:paraId="77C764E6" w14:textId="5B3CDAF1"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w:t>
      </w:r>
      <w:r w:rsidR="00F839F8">
        <w:rPr>
          <w:rFonts w:ascii="Times New Roman" w:hAnsi="Times New Roman" w:cs="Times New Roman"/>
        </w:rPr>
        <w:t>6</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83259">
        <w:rPr>
          <w:rFonts w:ascii="Times New Roman" w:hAnsi="Times New Roman" w:cs="Times New Roman"/>
        </w:rPr>
        <w:t xml:space="preserve">AUTHORIZING THE </w:t>
      </w:r>
      <w:r>
        <w:rPr>
          <w:rFonts w:ascii="Times New Roman" w:hAnsi="Times New Roman" w:cs="Times New Roman"/>
        </w:rPr>
        <w:t>RELEAS</w:t>
      </w:r>
      <w:r w:rsidR="00A83259">
        <w:rPr>
          <w:rFonts w:ascii="Times New Roman" w:hAnsi="Times New Roman" w:cs="Times New Roman"/>
        </w:rPr>
        <w:t>E OF</w:t>
      </w:r>
      <w:r>
        <w:rPr>
          <w:rFonts w:ascii="Times New Roman" w:hAnsi="Times New Roman" w:cs="Times New Roman"/>
        </w:rPr>
        <w:t xml:space="preserve"> A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PERFORMANCE GUARANTEE FOR </w:t>
      </w:r>
      <w:r>
        <w:rPr>
          <w:rFonts w:ascii="Times New Roman" w:hAnsi="Times New Roman" w:cs="Times New Roman"/>
        </w:rPr>
        <w:tab/>
        <w:t>W</w:t>
      </w:r>
      <w:r w:rsidR="00A83259">
        <w:rPr>
          <w:rFonts w:ascii="Times New Roman" w:hAnsi="Times New Roman" w:cs="Times New Roman"/>
        </w:rPr>
        <w:t xml:space="preserve">. </w:t>
      </w:r>
      <w:r>
        <w:rPr>
          <w:rFonts w:ascii="Times New Roman" w:hAnsi="Times New Roman" w:cs="Times New Roman"/>
        </w:rPr>
        <w:t>A</w:t>
      </w:r>
      <w:r w:rsidR="00A83259">
        <w:rPr>
          <w:rFonts w:ascii="Times New Roman" w:hAnsi="Times New Roman" w:cs="Times New Roman"/>
        </w:rPr>
        <w:t>.</w:t>
      </w:r>
      <w:r>
        <w:rPr>
          <w:rFonts w:ascii="Times New Roman" w:hAnsi="Times New Roman" w:cs="Times New Roman"/>
        </w:rPr>
        <w:t xml:space="preserve">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OUTDOOR ADVERTISING, LLC, BLOCK 225; LOT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10</w:t>
      </w:r>
    </w:p>
    <w:p w14:paraId="2B472D4D"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64A19B64"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26D342EA"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11BAE0F4"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4954B13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3B926BDD" w14:textId="77777777" w:rsidR="00B83444" w:rsidRDefault="00B83444" w:rsidP="005D723B">
      <w:pPr>
        <w:spacing w:after="0" w:line="240" w:lineRule="auto"/>
        <w:rPr>
          <w:rFonts w:ascii="Times New Roman" w:hAnsi="Times New Roman" w:cs="Times New Roman"/>
        </w:rPr>
      </w:pPr>
    </w:p>
    <w:p w14:paraId="0227D130" w14:textId="7811BE6F"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w:t>
      </w:r>
      <w:r w:rsidR="00F839F8">
        <w:rPr>
          <w:rFonts w:ascii="Times New Roman" w:hAnsi="Times New Roman" w:cs="Times New Roman"/>
        </w:rPr>
        <w:t>7</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83259">
        <w:rPr>
          <w:rFonts w:ascii="Times New Roman" w:hAnsi="Times New Roman" w:cs="Times New Roman"/>
        </w:rPr>
        <w:t xml:space="preserve">AUTHORIZING THE </w:t>
      </w:r>
      <w:r>
        <w:rPr>
          <w:rFonts w:ascii="Times New Roman" w:hAnsi="Times New Roman" w:cs="Times New Roman"/>
        </w:rPr>
        <w:t>RELEAS</w:t>
      </w:r>
      <w:r w:rsidR="00A83259">
        <w:rPr>
          <w:rFonts w:ascii="Times New Roman" w:hAnsi="Times New Roman" w:cs="Times New Roman"/>
        </w:rPr>
        <w:t>E OF</w:t>
      </w:r>
      <w:r>
        <w:rPr>
          <w:rFonts w:ascii="Times New Roman" w:hAnsi="Times New Roman" w:cs="Times New Roman"/>
        </w:rPr>
        <w:t xml:space="preserve"> A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MAINTENANCE GUARANTEE FOR </w:t>
      </w:r>
      <w:r>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PARTNERSHIP FOR SUCCESSFUL LIVING, </w:t>
      </w:r>
      <w:r>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BLOCK 270; LOT 30 </w:t>
      </w:r>
    </w:p>
    <w:p w14:paraId="50F7F14B" w14:textId="77777777" w:rsidR="004003D4" w:rsidRDefault="004003D4" w:rsidP="005D723B">
      <w:pPr>
        <w:spacing w:after="0" w:line="240" w:lineRule="auto"/>
        <w:rPr>
          <w:rFonts w:ascii="Times New Roman" w:hAnsi="Times New Roman" w:cs="Times New Roman"/>
        </w:rPr>
      </w:pPr>
    </w:p>
    <w:p w14:paraId="1189A969"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6934CA47"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2940FB48"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3CF4CBCD"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163B5EBA"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141B8401" w14:textId="77777777" w:rsidR="00F839F8" w:rsidRDefault="00F839F8" w:rsidP="005D723B">
      <w:pPr>
        <w:spacing w:after="0" w:line="240" w:lineRule="auto"/>
        <w:rPr>
          <w:rFonts w:ascii="Times New Roman" w:hAnsi="Times New Roman" w:cs="Times New Roman"/>
        </w:rPr>
      </w:pPr>
    </w:p>
    <w:p w14:paraId="6F8686F8" w14:textId="484AADEA" w:rsidR="00F839F8" w:rsidRDefault="00F839F8" w:rsidP="005D723B">
      <w:pPr>
        <w:spacing w:after="0" w:line="240" w:lineRule="auto"/>
        <w:rPr>
          <w:rFonts w:ascii="Times New Roman" w:hAnsi="Times New Roman" w:cs="Times New Roman"/>
        </w:rPr>
      </w:pPr>
      <w:r>
        <w:rPr>
          <w:rFonts w:ascii="Times New Roman" w:hAnsi="Times New Roman" w:cs="Times New Roman"/>
        </w:rPr>
        <w:t>RESOLUTION NO. 278-23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CERTIFYING THE RESULTS OF THE 2022 AUDIT </w:t>
      </w:r>
    </w:p>
    <w:p w14:paraId="6B5B7F1D" w14:textId="77777777" w:rsidR="004003D4" w:rsidRDefault="004003D4" w:rsidP="005D723B">
      <w:pPr>
        <w:spacing w:after="0" w:line="240" w:lineRule="auto"/>
        <w:rPr>
          <w:rFonts w:ascii="Times New Roman" w:hAnsi="Times New Roman" w:cs="Times New Roman"/>
        </w:rPr>
      </w:pPr>
    </w:p>
    <w:p w14:paraId="35E0A431"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0607BE9A"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7227C267"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7A59ECEA"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66E2C4D1"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23FA2727" w14:textId="77777777" w:rsidR="004E66B9" w:rsidRDefault="004E66B9" w:rsidP="005D723B">
      <w:pPr>
        <w:spacing w:after="0" w:line="240" w:lineRule="auto"/>
        <w:rPr>
          <w:rFonts w:ascii="Times New Roman" w:hAnsi="Times New Roman" w:cs="Times New Roman"/>
        </w:rPr>
      </w:pPr>
    </w:p>
    <w:p w14:paraId="3BCB462E" w14:textId="0E561CE6" w:rsidR="004E66B9" w:rsidRDefault="004E66B9" w:rsidP="005D723B">
      <w:pPr>
        <w:spacing w:after="0" w:line="240" w:lineRule="auto"/>
        <w:rPr>
          <w:rFonts w:ascii="Times New Roman" w:hAnsi="Times New Roman" w:cs="Times New Roman"/>
        </w:rPr>
      </w:pPr>
      <w:r>
        <w:rPr>
          <w:rFonts w:ascii="Times New Roman" w:hAnsi="Times New Roman" w:cs="Times New Roman"/>
        </w:rPr>
        <w:t>RESOLUTION NO. 27</w:t>
      </w:r>
      <w:r w:rsidR="00F839F8">
        <w:rPr>
          <w:rFonts w:ascii="Times New Roman" w:hAnsi="Times New Roman" w:cs="Times New Roman"/>
        </w:rPr>
        <w:t>9</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CASES FOR SPECIAL TAX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APPEAL</w:t>
      </w:r>
      <w:r w:rsidR="00A83259">
        <w:rPr>
          <w:rFonts w:ascii="Times New Roman" w:hAnsi="Times New Roman" w:cs="Times New Roman"/>
        </w:rPr>
        <w:t>S</w:t>
      </w:r>
      <w:r>
        <w:rPr>
          <w:rFonts w:ascii="Times New Roman" w:hAnsi="Times New Roman" w:cs="Times New Roman"/>
        </w:rPr>
        <w:t xml:space="preserve"> ASSIGNED TO BLAU AND BLAU</w:t>
      </w:r>
    </w:p>
    <w:p w14:paraId="79E71663" w14:textId="77777777" w:rsidR="004003D4" w:rsidRDefault="004003D4" w:rsidP="005D723B">
      <w:pPr>
        <w:spacing w:after="0" w:line="240" w:lineRule="auto"/>
        <w:rPr>
          <w:rFonts w:ascii="Times New Roman" w:hAnsi="Times New Roman" w:cs="Times New Roman"/>
        </w:rPr>
      </w:pPr>
    </w:p>
    <w:p w14:paraId="36A209B7"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015B8E05"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306415CE"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0AA55E53"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05205702"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4EBCA8BC" w14:textId="77777777" w:rsidR="004003D4" w:rsidRDefault="004003D4" w:rsidP="005D723B">
      <w:pPr>
        <w:spacing w:after="0" w:line="240" w:lineRule="auto"/>
        <w:rPr>
          <w:rFonts w:ascii="Times New Roman" w:hAnsi="Times New Roman" w:cs="Times New Roman"/>
        </w:rPr>
      </w:pPr>
    </w:p>
    <w:p w14:paraId="487817ED" w14:textId="6A4BD73C" w:rsidR="00AD1C0D" w:rsidRDefault="00AD1C0D" w:rsidP="005D723B">
      <w:pPr>
        <w:spacing w:after="0" w:line="240" w:lineRule="auto"/>
        <w:rPr>
          <w:rFonts w:ascii="Times New Roman" w:hAnsi="Times New Roman" w:cs="Times New Roman"/>
          <w:bCs/>
        </w:rPr>
      </w:pPr>
      <w:r>
        <w:rPr>
          <w:rFonts w:ascii="Times New Roman" w:hAnsi="Times New Roman" w:cs="Times New Roman"/>
        </w:rPr>
        <w:t>RESOLUTION NO. 2</w:t>
      </w:r>
      <w:r w:rsidR="00F839F8">
        <w:rPr>
          <w:rFonts w:ascii="Times New Roman" w:hAnsi="Times New Roman" w:cs="Times New Roman"/>
        </w:rPr>
        <w:t>80</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D1C0D">
        <w:rPr>
          <w:rFonts w:ascii="Times New Roman" w:hAnsi="Times New Roman" w:cs="Times New Roman"/>
          <w:bCs/>
        </w:rPr>
        <w:t xml:space="preserve">ACCEPTING THE RETIREMENT OF JUDGE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 xml:space="preserve">MICHAEL DIAMOND FROM THE VOORHEES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TOWNSHIP MUNICIPAL COURT</w:t>
      </w:r>
    </w:p>
    <w:p w14:paraId="2AC20EC5" w14:textId="77777777" w:rsidR="004003D4" w:rsidRDefault="004003D4" w:rsidP="005D723B">
      <w:pPr>
        <w:spacing w:after="0" w:line="240" w:lineRule="auto"/>
        <w:rPr>
          <w:rFonts w:ascii="Times New Roman" w:hAnsi="Times New Roman" w:cs="Times New Roman"/>
          <w:bCs/>
        </w:rPr>
      </w:pPr>
    </w:p>
    <w:p w14:paraId="02EACCFD"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04C6BC50"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5732F798"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59516B55"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238F86B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0914ED93" w14:textId="77777777" w:rsidR="004003D4" w:rsidRDefault="004003D4" w:rsidP="005D723B">
      <w:pPr>
        <w:spacing w:after="0" w:line="240" w:lineRule="auto"/>
        <w:rPr>
          <w:rFonts w:ascii="Times New Roman" w:hAnsi="Times New Roman" w:cs="Times New Roman"/>
          <w:bCs/>
        </w:rPr>
      </w:pPr>
    </w:p>
    <w:p w14:paraId="43547AE8" w14:textId="53C92DB9" w:rsidR="00AD1C0D" w:rsidRDefault="00AD1C0D" w:rsidP="005D723B">
      <w:pPr>
        <w:spacing w:after="0" w:line="240" w:lineRule="auto"/>
        <w:rPr>
          <w:rFonts w:ascii="Times New Roman" w:hAnsi="Times New Roman" w:cs="Times New Roman"/>
          <w:bCs/>
        </w:rPr>
      </w:pPr>
      <w:r>
        <w:rPr>
          <w:rFonts w:ascii="Times New Roman" w:hAnsi="Times New Roman" w:cs="Times New Roman"/>
          <w:bCs/>
        </w:rPr>
        <w:lastRenderedPageBreak/>
        <w:t>RESOLUTION NO. 2</w:t>
      </w:r>
      <w:r w:rsidR="00F839F8">
        <w:rPr>
          <w:rFonts w:ascii="Times New Roman" w:hAnsi="Times New Roman" w:cs="Times New Roman"/>
          <w:bCs/>
        </w:rPr>
        <w:t>81</w:t>
      </w: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ACCEPTING THE RETIREMENT OF JOSEPH HA</w:t>
      </w:r>
      <w:r w:rsidR="00250468">
        <w:rPr>
          <w:rFonts w:ascii="Times New Roman" w:hAnsi="Times New Roman" w:cs="Times New Roman"/>
          <w:bCs/>
        </w:rPr>
        <w:t>L</w:t>
      </w:r>
      <w:r>
        <w:rPr>
          <w:rFonts w:ascii="Times New Roman" w:hAnsi="Times New Roman" w:cs="Times New Roman"/>
          <w:bCs/>
        </w:rPr>
        <w:t xml:space="preserve">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250468">
        <w:rPr>
          <w:rFonts w:ascii="Times New Roman" w:hAnsi="Times New Roman" w:cs="Times New Roman"/>
          <w:bCs/>
        </w:rPr>
        <w:tab/>
      </w:r>
      <w:r>
        <w:rPr>
          <w:rFonts w:ascii="Times New Roman" w:hAnsi="Times New Roman" w:cs="Times New Roman"/>
          <w:bCs/>
        </w:rPr>
        <w:t xml:space="preserve">FROM THE VOORHEES TOWNSHIP </w:t>
      </w:r>
      <w:r>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t>D</w:t>
      </w:r>
      <w:r>
        <w:rPr>
          <w:rFonts w:ascii="Times New Roman" w:hAnsi="Times New Roman" w:cs="Times New Roman"/>
          <w:bCs/>
        </w:rPr>
        <w:t>EPARTMENT OF COMMUNITY DEVELOPMENT</w:t>
      </w:r>
    </w:p>
    <w:p w14:paraId="6018B785" w14:textId="77777777" w:rsidR="004003D4" w:rsidRDefault="004003D4" w:rsidP="005D723B">
      <w:pPr>
        <w:spacing w:after="0" w:line="240" w:lineRule="auto"/>
        <w:rPr>
          <w:rFonts w:ascii="Times New Roman" w:hAnsi="Times New Roman" w:cs="Times New Roman"/>
          <w:bCs/>
        </w:rPr>
      </w:pPr>
    </w:p>
    <w:p w14:paraId="115C641D"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20796A47"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6CEEF30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25EED141"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55DE5F96"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45624BF3" w14:textId="77777777" w:rsidR="005D723B" w:rsidRDefault="005D723B" w:rsidP="005D723B">
      <w:pPr>
        <w:spacing w:after="0" w:line="240" w:lineRule="auto"/>
        <w:rPr>
          <w:rFonts w:ascii="Times New Roman" w:hAnsi="Times New Roman" w:cs="Times New Roman"/>
          <w:bCs/>
        </w:rPr>
      </w:pPr>
    </w:p>
    <w:p w14:paraId="43BC3AFD" w14:textId="61F08CD7" w:rsidR="005D723B" w:rsidRDefault="005D723B" w:rsidP="00250468">
      <w:pPr>
        <w:spacing w:after="0" w:line="240" w:lineRule="auto"/>
        <w:rPr>
          <w:rFonts w:ascii="Times New Roman" w:hAnsi="Times New Roman" w:cs="Times New Roman"/>
          <w:bCs/>
        </w:rPr>
      </w:pPr>
      <w:r>
        <w:rPr>
          <w:rFonts w:ascii="Times New Roman" w:hAnsi="Times New Roman" w:cs="Times New Roman"/>
          <w:bCs/>
        </w:rPr>
        <w:t>RESOLUTION NO. 2</w:t>
      </w:r>
      <w:r w:rsidR="004E66B9">
        <w:rPr>
          <w:rFonts w:ascii="Times New Roman" w:hAnsi="Times New Roman" w:cs="Times New Roman"/>
          <w:bCs/>
        </w:rPr>
        <w:t>8</w:t>
      </w:r>
      <w:r w:rsidR="00F839F8">
        <w:rPr>
          <w:rFonts w:ascii="Times New Roman" w:hAnsi="Times New Roman" w:cs="Times New Roman"/>
          <w:bCs/>
        </w:rPr>
        <w:t>2</w:t>
      </w: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ACCEPTING THE RESIGNATION OF FIRE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FIGHTER MICHAEL SCARDINO FROM THE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VOORHEES TOWNSHIP FIRE DEPARTMENT</w:t>
      </w:r>
    </w:p>
    <w:p w14:paraId="308CADBF" w14:textId="77777777" w:rsidR="004003D4" w:rsidRDefault="004003D4" w:rsidP="00250468">
      <w:pPr>
        <w:spacing w:after="0" w:line="240" w:lineRule="auto"/>
        <w:rPr>
          <w:rFonts w:ascii="Times New Roman" w:hAnsi="Times New Roman" w:cs="Times New Roman"/>
          <w:bCs/>
        </w:rPr>
      </w:pPr>
    </w:p>
    <w:p w14:paraId="1BF12E6E"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MOTION TO APPROVE: MR. RAVITZ</w:t>
      </w:r>
    </w:p>
    <w:p w14:paraId="0E8EEB96"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SECONDED: MR. PLATT</w:t>
      </w:r>
    </w:p>
    <w:p w14:paraId="1BF080C2"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AYES: 3</w:t>
      </w:r>
    </w:p>
    <w:p w14:paraId="74884CD8"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NAYS: NONE</w:t>
      </w:r>
    </w:p>
    <w:p w14:paraId="2BF8E76B" w14:textId="77777777" w:rsidR="004003D4" w:rsidRDefault="004003D4" w:rsidP="004003D4">
      <w:pPr>
        <w:spacing w:after="0" w:line="240" w:lineRule="auto"/>
        <w:rPr>
          <w:rFonts w:ascii="Times New Roman" w:hAnsi="Times New Roman" w:cs="Times New Roman"/>
        </w:rPr>
      </w:pPr>
      <w:r>
        <w:rPr>
          <w:rFonts w:ascii="Times New Roman" w:hAnsi="Times New Roman" w:cs="Times New Roman"/>
        </w:rPr>
        <w:t>ABSENT: MS. FETBROYT, MS. NOCITO</w:t>
      </w:r>
    </w:p>
    <w:p w14:paraId="3AA72584" w14:textId="77777777" w:rsidR="004A6428" w:rsidRDefault="004A6428" w:rsidP="00250468">
      <w:pPr>
        <w:spacing w:after="0" w:line="240" w:lineRule="auto"/>
        <w:rPr>
          <w:rFonts w:ascii="Times New Roman" w:hAnsi="Times New Roman" w:cs="Times New Roman"/>
          <w:bCs/>
        </w:rPr>
      </w:pPr>
    </w:p>
    <w:p w14:paraId="7A9F0D30" w14:textId="5F517E5E" w:rsidR="00054978" w:rsidRDefault="00054978"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038DD280" w14:textId="77777777" w:rsidR="00A835C3" w:rsidRDefault="00A835C3"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5CA3D46" w14:textId="73940CFA" w:rsidR="005D723B" w:rsidRDefault="004E66B9"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w:t>
      </w:r>
      <w:r w:rsidR="005D723B">
        <w:rPr>
          <w:rFonts w:ascii="Times New Roman" w:eastAsia="Calibri" w:hAnsi="Times New Roman" w:cs="Times New Roman"/>
          <w14:ligatures w14:val="none"/>
        </w:rPr>
        <w:t xml:space="preserve">REGISTRAR’S REPORT FOR </w:t>
      </w:r>
      <w:r w:rsidR="00054978">
        <w:rPr>
          <w:rFonts w:ascii="Times New Roman" w:eastAsia="Calibri" w:hAnsi="Times New Roman" w:cs="Times New Roman"/>
          <w14:ligatures w14:val="none"/>
        </w:rPr>
        <w:t xml:space="preserve">AUGUST </w:t>
      </w:r>
      <w:r w:rsidR="005D723B">
        <w:rPr>
          <w:rFonts w:ascii="Times New Roman" w:eastAsia="Calibri" w:hAnsi="Times New Roman" w:cs="Times New Roman"/>
          <w14:ligatures w14:val="none"/>
        </w:rPr>
        <w:t>2023</w:t>
      </w:r>
    </w:p>
    <w:p w14:paraId="3A9D54A9" w14:textId="05ACDD94" w:rsidR="005D723B"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sidR="00054978">
        <w:rPr>
          <w:rFonts w:ascii="Times New Roman" w:eastAsia="Calibri" w:hAnsi="Times New Roman" w:cs="Times New Roman"/>
          <w14:ligatures w14:val="none"/>
        </w:rPr>
        <w:t>SEPTEMBER 26</w:t>
      </w:r>
      <w:r w:rsidRPr="002537D8">
        <w:rPr>
          <w:rFonts w:ascii="Times New Roman" w:eastAsia="Calibri" w:hAnsi="Times New Roman" w:cs="Times New Roman"/>
          <w14:ligatures w14:val="none"/>
        </w:rPr>
        <w:t>, 2023</w:t>
      </w:r>
    </w:p>
    <w:p w14:paraId="7B9777AE" w14:textId="77777777" w:rsidR="005D723B" w:rsidRPr="002537D8"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D74EEF" w14:textId="3D55D052" w:rsidR="005D723B" w:rsidRDefault="005D723B" w:rsidP="005D723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4003D4">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w:t>
      </w:r>
      <w:r w:rsidR="004003D4">
        <w:rPr>
          <w:rFonts w:ascii="Times New Roman" w:eastAsia="Times New Roman" w:hAnsi="Times New Roman" w:cs="Times New Roman"/>
          <w:bCs/>
          <w14:ligatures w14:val="none"/>
        </w:rPr>
        <w:t xml:space="preserve"> 3</w:t>
      </w:r>
    </w:p>
    <w:p w14:paraId="6AFC296C" w14:textId="7C12AF6E" w:rsidR="005D723B" w:rsidRDefault="005D723B" w:rsidP="005D723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4003D4">
        <w:rPr>
          <w:rFonts w:ascii="Times New Roman" w:eastAsia="Times New Roman" w:hAnsi="Times New Roman" w:cs="Times New Roman"/>
          <w:bCs/>
          <w14:ligatures w14:val="none"/>
        </w:rPr>
        <w:t xml:space="preserve"> MS.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4003D4">
        <w:rPr>
          <w:rFonts w:ascii="Times New Roman" w:eastAsia="Times New Roman" w:hAnsi="Times New Roman" w:cs="Times New Roman"/>
          <w:bCs/>
          <w14:ligatures w14:val="none"/>
        </w:rPr>
        <w:t xml:space="preserve"> NONE</w:t>
      </w:r>
    </w:p>
    <w:p w14:paraId="19664EBC" w14:textId="300FFCC5" w:rsidR="004003D4" w:rsidRPr="002201B3" w:rsidRDefault="004003D4" w:rsidP="005D723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ABSENT: MS. FETBROYT, MS. NOCITO</w:t>
      </w:r>
    </w:p>
    <w:p w14:paraId="66CE0526" w14:textId="77777777" w:rsidR="005D723B"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9ECBF0F" w14:textId="77777777" w:rsidR="005D723B"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C45EBC6" w14:textId="4B6F780D" w:rsidR="00312EA4" w:rsidRDefault="00312EA4" w:rsidP="00312EA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Live Jazz Event is Friday, September 29</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6:30pm, Voorhees Town Center. Reminded the community of the Community Yard Sale and Voorhees Arts Council event both being held on September 30</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the Voorhees Halloween and Fall Festival on October 28</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Mr. Platt stated that there is no rain date for the Live Jazz event.</w:t>
      </w:r>
    </w:p>
    <w:p w14:paraId="1FCCBFCF" w14:textId="77777777" w:rsidR="00312EA4" w:rsidRPr="002537D8" w:rsidRDefault="00312EA4"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A6AA727" w14:textId="3BFB5D96" w:rsidR="005D723B" w:rsidRDefault="005D723B" w:rsidP="005D723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312EA4">
        <w:rPr>
          <w:rFonts w:ascii="Times New Roman" w:eastAsia="Calibri" w:hAnsi="Times New Roman" w:cs="Times New Roman"/>
          <w14:ligatures w14:val="none"/>
        </w:rPr>
        <w:t xml:space="preserve"> – No one spoke</w:t>
      </w:r>
    </w:p>
    <w:p w14:paraId="389B2AA8" w14:textId="77777777" w:rsidR="005D723B" w:rsidRPr="002537D8" w:rsidRDefault="005D723B" w:rsidP="005D723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3C03E4E" w14:textId="406AE55E" w:rsidR="005D723B" w:rsidRDefault="005D723B" w:rsidP="005D723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4003D4">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4003D4">
        <w:rPr>
          <w:rFonts w:ascii="Times New Roman" w:eastAsia="Calibri" w:hAnsi="Times New Roman" w:cs="Times New Roman"/>
          <w14:ligatures w14:val="none"/>
        </w:rPr>
        <w:t xml:space="preserve"> 3</w:t>
      </w:r>
    </w:p>
    <w:p w14:paraId="712316EA" w14:textId="000210F9" w:rsidR="005D723B" w:rsidRDefault="005D723B" w:rsidP="005D723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4003D4">
        <w:rPr>
          <w:rFonts w:ascii="Times New Roman" w:eastAsia="Calibri" w:hAnsi="Times New Roman" w:cs="Times New Roman"/>
          <w14:ligatures w14:val="none"/>
        </w:rPr>
        <w:t xml:space="preserve">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4003D4">
        <w:rPr>
          <w:rFonts w:ascii="Times New Roman" w:eastAsia="Calibri" w:hAnsi="Times New Roman" w:cs="Times New Roman"/>
          <w14:ligatures w14:val="none"/>
        </w:rPr>
        <w:t xml:space="preserve"> NONE</w:t>
      </w:r>
    </w:p>
    <w:p w14:paraId="5D902847" w14:textId="35C604DA" w:rsidR="004003D4" w:rsidRPr="002537D8" w:rsidRDefault="004003D4" w:rsidP="005D723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FETBROYT, MS. NOCITO</w:t>
      </w:r>
    </w:p>
    <w:p w14:paraId="6A331461" w14:textId="77777777" w:rsidR="005D723B" w:rsidRDefault="005D723B" w:rsidP="005D723B">
      <w:pPr>
        <w:autoSpaceDE w:val="0"/>
        <w:autoSpaceDN w:val="0"/>
        <w:adjustRightInd w:val="0"/>
        <w:spacing w:after="0" w:line="240" w:lineRule="auto"/>
        <w:rPr>
          <w:rFonts w:ascii="Times New Roman" w:eastAsia="Calibri" w:hAnsi="Times New Roman" w:cs="Times New Roman"/>
        </w:rPr>
      </w:pPr>
    </w:p>
    <w:p w14:paraId="44414968" w14:textId="77777777" w:rsidR="005D723B" w:rsidRPr="005D723B" w:rsidRDefault="005D723B" w:rsidP="005D723B">
      <w:pPr>
        <w:rPr>
          <w:rFonts w:ascii="Times New Roman" w:hAnsi="Times New Roman" w:cs="Times New Roman"/>
          <w:bCs/>
        </w:rPr>
      </w:pPr>
    </w:p>
    <w:p w14:paraId="272FC378" w14:textId="77777777" w:rsidR="005D723B" w:rsidRDefault="005D723B" w:rsidP="005D723B">
      <w:pPr>
        <w:ind w:right="720" w:firstLine="720"/>
        <w:rPr>
          <w:sz w:val="24"/>
          <w:szCs w:val="24"/>
        </w:rPr>
      </w:pPr>
    </w:p>
    <w:p w14:paraId="52FCCB56" w14:textId="287E8E93" w:rsidR="00130037" w:rsidRDefault="00130037">
      <w:pPr>
        <w:rPr>
          <w:b/>
          <w:sz w:val="24"/>
          <w:szCs w:val="24"/>
        </w:rPr>
      </w:pPr>
      <w:r>
        <w:rPr>
          <w:b/>
          <w:sz w:val="24"/>
          <w:szCs w:val="24"/>
        </w:rPr>
        <w:br w:type="page"/>
      </w:r>
    </w:p>
    <w:p w14:paraId="58782B19" w14:textId="77777777" w:rsidR="00130037" w:rsidRPr="00130037" w:rsidRDefault="00130037" w:rsidP="00130037">
      <w:pPr>
        <w:spacing w:line="256" w:lineRule="auto"/>
        <w:rPr>
          <w:rFonts w:ascii="Times New Roman" w:hAnsi="Times New Roman" w:cs="Times New Roman"/>
          <w:b/>
          <w:bCs/>
          <w14:ligatures w14:val="none"/>
        </w:rPr>
      </w:pPr>
      <w:r w:rsidRPr="00130037">
        <w:rPr>
          <w:rFonts w:ascii="Times New Roman" w:hAnsi="Times New Roman" w:cs="Times New Roman"/>
          <w:b/>
          <w:bCs/>
          <w14:ligatures w14:val="none"/>
        </w:rPr>
        <w:lastRenderedPageBreak/>
        <w:t xml:space="preserve">ORDINANCE NO.                    </w:t>
      </w:r>
    </w:p>
    <w:p w14:paraId="151A30BB" w14:textId="77777777" w:rsidR="00130037" w:rsidRPr="00130037" w:rsidRDefault="00130037" w:rsidP="00130037">
      <w:pPr>
        <w:spacing w:after="0" w:line="240" w:lineRule="auto"/>
        <w:jc w:val="center"/>
        <w:rPr>
          <w:rFonts w:ascii="Times New Roman" w:eastAsia="Calibri" w:hAnsi="Times New Roman" w:cs="Times New Roman"/>
          <w:b/>
          <w14:ligatures w14:val="none"/>
        </w:rPr>
      </w:pPr>
      <w:r w:rsidRPr="00130037">
        <w:rPr>
          <w:rFonts w:ascii="Times New Roman" w:eastAsia="Calibri" w:hAnsi="Times New Roman" w:cs="Times New Roman"/>
          <w:b/>
          <w14:ligatures w14:val="none"/>
        </w:rPr>
        <w:t xml:space="preserve">AN ORDINANCE DESIGNATING STOP INTERSECTIONS AND AUTHORIZING THE ERECTION OF STOP SIGNS AT CERTAIN INTERSECTIONS IN ACCORDANCE WITH </w:t>
      </w:r>
      <w:r w:rsidRPr="00130037">
        <w:rPr>
          <w:rFonts w:ascii="Times New Roman" w:eastAsia="Calibri" w:hAnsi="Times New Roman" w:cs="Times New Roman"/>
          <w:b/>
          <w:u w:val="single"/>
          <w14:ligatures w14:val="none"/>
        </w:rPr>
        <w:t>N.J.S.A.</w:t>
      </w:r>
      <w:r w:rsidRPr="00130037">
        <w:rPr>
          <w:rFonts w:ascii="Times New Roman" w:eastAsia="Calibri" w:hAnsi="Times New Roman" w:cs="Times New Roman"/>
          <w:b/>
          <w14:ligatures w14:val="none"/>
        </w:rPr>
        <w:t xml:space="preserve"> 39:4-197</w:t>
      </w:r>
    </w:p>
    <w:p w14:paraId="28CC36D3" w14:textId="77777777" w:rsidR="00130037" w:rsidRPr="00130037" w:rsidRDefault="00130037" w:rsidP="0013003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p>
    <w:p w14:paraId="3D5FFBAB"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26469FBF"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7E6B26F1"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1" w:name="_Hlk139973038"/>
      <w:r w:rsidRPr="00130037">
        <w:rPr>
          <w:rFonts w:ascii="Times New Roman" w:eastAsia="Calibri" w:hAnsi="Times New Roman" w:cs="Times New Roman"/>
          <w:u w:val="single"/>
          <w14:ligatures w14:val="none"/>
        </w:rPr>
        <w:t>N.J.S.A.</w:t>
      </w:r>
      <w:r w:rsidRPr="00130037">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stop controls; and</w:t>
      </w:r>
    </w:p>
    <w:bookmarkEnd w:id="1"/>
    <w:p w14:paraId="6FC1F378"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7EA62F9C"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WHEREAS</w:t>
      </w:r>
      <w:r w:rsidRPr="00130037">
        <w:rPr>
          <w:rFonts w:ascii="Times New Roman" w:eastAsia="Calibri" w:hAnsi="Times New Roman" w:cs="Times New Roman"/>
          <w:bCs/>
          <w14:ligatures w14:val="none"/>
        </w:rPr>
        <w:t xml:space="preserve">, </w:t>
      </w:r>
      <w:bookmarkStart w:id="2" w:name="_Hlk139973078"/>
      <w:r w:rsidRPr="00130037">
        <w:rPr>
          <w:rFonts w:ascii="Times New Roman" w:eastAsia="Calibri" w:hAnsi="Times New Roman" w:cs="Times New Roman"/>
          <w14:ligatures w14:val="none"/>
        </w:rPr>
        <w:t>the Township desires to regulate and control the flow of traffic at certain intersections, specifically, by installing stop signs at First Avenue, Second Avenue, and Third Avenue at their intersections with Lafayette Avenue and Jefferson Avenue within the Township of Voorhees; and</w:t>
      </w:r>
      <w:bookmarkEnd w:id="2"/>
    </w:p>
    <w:p w14:paraId="487D7EF7"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117C96FC"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 xml:space="preserve">the Township of Voorhees has received an engineering certification dated August 18, 2023, from C. Jeremy Noll, P.E., CME, CPWM recommending the Township of Voorhees erect the aforementioned stop signs in accordance with </w:t>
      </w:r>
      <w:r w:rsidRPr="00130037">
        <w:rPr>
          <w:rFonts w:ascii="Times New Roman" w:eastAsia="Calibri" w:hAnsi="Times New Roman" w:cs="Times New Roman"/>
          <w:u w:val="single"/>
          <w14:ligatures w14:val="none"/>
        </w:rPr>
        <w:t>N.J.S.A.</w:t>
      </w:r>
      <w:r w:rsidRPr="00130037">
        <w:rPr>
          <w:rFonts w:ascii="Times New Roman" w:eastAsia="Calibri" w:hAnsi="Times New Roman" w:cs="Times New Roman"/>
          <w14:ligatures w14:val="none"/>
        </w:rPr>
        <w:t xml:space="preserve"> 39:4-197e.; and</w:t>
      </w:r>
    </w:p>
    <w:p w14:paraId="73B8FF6F"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1B2C46E1"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3" w:name="_Hlk139973073"/>
      <w:r w:rsidRPr="00130037">
        <w:rPr>
          <w:rFonts w:ascii="Times New Roman" w:eastAsia="Calibri" w:hAnsi="Times New Roman" w:cs="Times New Roman"/>
          <w14:ligatures w14:val="none"/>
        </w:rPr>
        <w:t>the Mayor and Township Committee find that it is in the best interest of the public health, safety and welfare to establish “Stop Intersections” at the locations of</w:t>
      </w:r>
      <w:bookmarkEnd w:id="3"/>
      <w:r w:rsidRPr="00130037">
        <w:rPr>
          <w:rFonts w:ascii="Times New Roman" w:eastAsia="Calibri" w:hAnsi="Times New Roman" w:cs="Times New Roman"/>
          <w14:ligatures w14:val="none"/>
        </w:rPr>
        <w:t xml:space="preserve"> First Avenue, Second Avenue, and Third Avenue at their intersections with Lafayette Avenue and Jefferson </w:t>
      </w:r>
      <w:proofErr w:type="gramStart"/>
      <w:r w:rsidRPr="00130037">
        <w:rPr>
          <w:rFonts w:ascii="Times New Roman" w:eastAsia="Calibri" w:hAnsi="Times New Roman" w:cs="Times New Roman"/>
          <w14:ligatures w14:val="none"/>
        </w:rPr>
        <w:t>Avenue;</w:t>
      </w:r>
      <w:proofErr w:type="gramEnd"/>
    </w:p>
    <w:p w14:paraId="0CA7DB77"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1E9B20C6" w14:textId="77777777" w:rsidR="00130037" w:rsidRPr="00130037" w:rsidRDefault="00130037" w:rsidP="0013003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r w:rsidRPr="00130037">
        <w:rPr>
          <w:rFonts w:ascii="Times New Roman" w:eastAsia="Calibri" w:hAnsi="Times New Roman" w:cs="Times New Roman"/>
          <w:b/>
          <w14:ligatures w14:val="none"/>
        </w:rPr>
        <w:t>NOW, THEREFORE, BE IT ORDAINED</w:t>
      </w:r>
      <w:r w:rsidRPr="00130037">
        <w:rPr>
          <w:rFonts w:ascii="Times New Roman" w:eastAsia="Calibri" w:hAnsi="Times New Roman" w:cs="Times New Roman"/>
          <w14:ligatures w14:val="none"/>
        </w:rPr>
        <w:t xml:space="preserve"> by the Mayor and Township Committee of the Township of Voorhees, County of Camden, as follows: </w:t>
      </w:r>
    </w:p>
    <w:p w14:paraId="40451CC7" w14:textId="77777777" w:rsidR="00130037" w:rsidRPr="00130037" w:rsidRDefault="00130037" w:rsidP="00130037">
      <w:pPr>
        <w:spacing w:after="0" w:line="240" w:lineRule="auto"/>
        <w:jc w:val="both"/>
        <w:rPr>
          <w:rFonts w:ascii="Times New Roman" w:eastAsia="Calibri" w:hAnsi="Times New Roman" w:cs="Times New Roman"/>
          <w14:ligatures w14:val="none"/>
        </w:rPr>
      </w:pPr>
    </w:p>
    <w:p w14:paraId="366DD7C2"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u w:val="single"/>
          <w14:ligatures w14:val="none"/>
        </w:rPr>
        <w:t>Section 1</w:t>
      </w:r>
      <w:r w:rsidRPr="00130037">
        <w:rPr>
          <w:rFonts w:ascii="Times New Roman" w:eastAsia="Calibri" w:hAnsi="Times New Roman" w:cs="Times New Roman"/>
          <w14:ligatures w14:val="none"/>
        </w:rPr>
        <w:t>: Title VII, Chapter 74, Schedule III: STOP INTERSECTIONS is hereby amended to include the following:</w:t>
      </w:r>
    </w:p>
    <w:p w14:paraId="2EFB02AC"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6EA2481D" w14:textId="77777777" w:rsidR="00130037" w:rsidRPr="00130037" w:rsidRDefault="00130037" w:rsidP="00130037">
      <w:pPr>
        <w:spacing w:after="0" w:line="240" w:lineRule="auto"/>
        <w:ind w:firstLine="720"/>
        <w:jc w:val="both"/>
        <w:rPr>
          <w:rFonts w:ascii="Times New Roman" w:eastAsia="Calibri" w:hAnsi="Times New Roman" w:cs="Times New Roman"/>
          <w:b/>
          <w:bCs/>
          <w:u w:val="single"/>
          <w14:ligatures w14:val="none"/>
        </w:rPr>
      </w:pPr>
      <w:r w:rsidRPr="00130037">
        <w:rPr>
          <w:rFonts w:ascii="Times New Roman" w:eastAsia="Calibri" w:hAnsi="Times New Roman" w:cs="Times New Roman"/>
          <w:b/>
          <w:bCs/>
          <w:u w:val="single"/>
          <w14:ligatures w14:val="none"/>
        </w:rPr>
        <w:t>Intersection</w:t>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u w:val="single"/>
          <w14:ligatures w14:val="none"/>
        </w:rPr>
        <w:t>Stop Sign on</w:t>
      </w:r>
    </w:p>
    <w:p w14:paraId="62B5734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Lafayette Avenue                        First Avenue</w:t>
      </w:r>
    </w:p>
    <w:p w14:paraId="66133BAF"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Jefferson Avenue                         First Avenue</w:t>
      </w:r>
    </w:p>
    <w:p w14:paraId="0AE595D3"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Lafayette Avenue                    Second Avenue</w:t>
      </w:r>
    </w:p>
    <w:p w14:paraId="24B16CB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Jefferson Avenue                    Second Avenue</w:t>
      </w:r>
    </w:p>
    <w:p w14:paraId="45A355C8"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Third Avenue at Lafayette Avenue                       Third Avenue</w:t>
      </w:r>
    </w:p>
    <w:p w14:paraId="261EBC3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042651D0" w14:textId="77777777" w:rsidR="00130037" w:rsidRPr="00130037" w:rsidRDefault="00130037" w:rsidP="00130037">
      <w:pPr>
        <w:spacing w:after="0" w:line="240" w:lineRule="auto"/>
        <w:ind w:firstLine="720"/>
        <w:jc w:val="both"/>
        <w:rPr>
          <w:rFonts w:ascii="Times New Roman" w:eastAsia="Calibri" w:hAnsi="Times New Roman" w:cs="Times New Roman"/>
          <w:b/>
          <w:bCs/>
          <w:u w:val="single"/>
          <w14:ligatures w14:val="none"/>
        </w:rPr>
      </w:pPr>
    </w:p>
    <w:p w14:paraId="4D1D39E8"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2</w:t>
      </w:r>
      <w:r w:rsidRPr="00130037">
        <w:rPr>
          <w:rFonts w:ascii="Times New Roman" w:eastAsia="Calibri" w:hAnsi="Times New Roman" w:cs="Times New Roman"/>
          <w14:ligatures w14:val="none"/>
        </w:rPr>
        <w:t>: All other ordinances or parts of ordinances inconsistent with the provisions of this Ordinance are hereby repealed to the extent of such inconsistency.</w:t>
      </w:r>
    </w:p>
    <w:p w14:paraId="75434C99"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31DE893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3</w:t>
      </w:r>
      <w:r w:rsidRPr="00130037">
        <w:rPr>
          <w:rFonts w:ascii="Times New Roman" w:eastAsia="Calibri" w:hAnsi="Times New Roman" w:cs="Times New Roman"/>
          <w14:ligatures w14:val="none"/>
        </w:rPr>
        <w:t>. This Ordinance shall become effective immediately upon final passage and publication as required by law.</w:t>
      </w:r>
      <w:r w:rsidRPr="00130037">
        <w:rPr>
          <w:rFonts w:ascii="Times New Roman" w:eastAsia="Calibri" w:hAnsi="Times New Roman" w:cs="Times New Roman"/>
          <w14:ligatures w14:val="none"/>
        </w:rPr>
        <w:tab/>
      </w:r>
    </w:p>
    <w:p w14:paraId="4141B6CD" w14:textId="77777777" w:rsidR="00130037" w:rsidRPr="00130037" w:rsidRDefault="00130037" w:rsidP="00130037">
      <w:pPr>
        <w:spacing w:line="256" w:lineRule="auto"/>
        <w:rPr>
          <w:rFonts w:ascii="Times New Roman" w:eastAsia="Calibri" w:hAnsi="Times New Roman" w:cs="Times New Roman"/>
        </w:rPr>
      </w:pPr>
    </w:p>
    <w:p w14:paraId="110EB170" w14:textId="77777777" w:rsidR="00130037" w:rsidRPr="00130037" w:rsidRDefault="00130037" w:rsidP="00130037">
      <w:pPr>
        <w:spacing w:line="256" w:lineRule="auto"/>
        <w:rPr>
          <w:rFonts w:ascii="Times New Roman" w:eastAsia="Calibri" w:hAnsi="Times New Roman" w:cs="Times New Roman"/>
        </w:rPr>
      </w:pPr>
    </w:p>
    <w:p w14:paraId="7BB9DCCB"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2458400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89DE034"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BAF0E8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55CDDAAA"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554A8260" w14:textId="77777777" w:rsidR="00130037" w:rsidRPr="00130037" w:rsidRDefault="00130037" w:rsidP="00130037">
      <w:pPr>
        <w:spacing w:after="0" w:line="240" w:lineRule="auto"/>
        <w:rPr>
          <w:rFonts w:ascii="Times New Roman" w:eastAsia="Times New Roman" w:hAnsi="Times New Roman" w:cs="Times New Roman"/>
          <w:b/>
          <w:bCs/>
          <w14:ligatures w14:val="none"/>
        </w:rPr>
      </w:pPr>
    </w:p>
    <w:p w14:paraId="267875D1"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764C9DB4"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744AE6DE" w14:textId="2077B310"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130037">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September 26</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7887C2D0"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B49A29F"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2F06762"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7BBAE839"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4C6BD9CD" w14:textId="77777777" w:rsidR="00130037" w:rsidRPr="00130037" w:rsidRDefault="00130037" w:rsidP="0013003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608F7A7E" w14:textId="77777777"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Introduced: September 26,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7B5B18A0" w14:textId="77777777"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p>
    <w:p w14:paraId="1A306676" w14:textId="4DD7742A" w:rsidR="00130037" w:rsidRDefault="00130037">
      <w:pPr>
        <w:rPr>
          <w:b/>
          <w:sz w:val="24"/>
          <w:szCs w:val="24"/>
        </w:rPr>
      </w:pPr>
      <w:r>
        <w:rPr>
          <w:b/>
          <w:sz w:val="24"/>
          <w:szCs w:val="24"/>
        </w:rPr>
        <w:br w:type="page"/>
      </w:r>
    </w:p>
    <w:p w14:paraId="398BBD91" w14:textId="77777777" w:rsidR="00130037" w:rsidRPr="00130037" w:rsidRDefault="00130037" w:rsidP="00130037">
      <w:pPr>
        <w:spacing w:after="0" w:line="240" w:lineRule="auto"/>
        <w:rPr>
          <w:rFonts w:ascii="Times New Roman" w:eastAsia="Times New Roman" w:hAnsi="Times New Roman" w:cs="Times New Roman"/>
          <w:b/>
          <w:bCs/>
          <w14:ligatures w14:val="none"/>
        </w:rPr>
      </w:pPr>
      <w:r w:rsidRPr="00130037">
        <w:rPr>
          <w:rFonts w:ascii="Times New Roman" w:eastAsia="Times New Roman" w:hAnsi="Times New Roman" w:cs="Times New Roman"/>
          <w:b/>
          <w:bCs/>
          <w14:ligatures w14:val="none"/>
        </w:rPr>
        <w:lastRenderedPageBreak/>
        <w:t xml:space="preserve">ORDINANCE NO.                    </w:t>
      </w:r>
    </w:p>
    <w:p w14:paraId="40F43353" w14:textId="77777777" w:rsidR="00130037" w:rsidRPr="00130037" w:rsidRDefault="00130037" w:rsidP="00130037">
      <w:pPr>
        <w:spacing w:after="0" w:line="240" w:lineRule="auto"/>
        <w:rPr>
          <w:rFonts w:ascii="Times New Roman" w:eastAsia="Times New Roman" w:hAnsi="Times New Roman" w:cs="Times New Roman"/>
          <w:b/>
          <w:bCs/>
          <w14:ligatures w14:val="none"/>
        </w:rPr>
      </w:pPr>
    </w:p>
    <w:p w14:paraId="7361D436" w14:textId="3980FFEC" w:rsidR="00130037" w:rsidRPr="00130037" w:rsidRDefault="00130037" w:rsidP="00130037">
      <w:pPr>
        <w:autoSpaceDE w:val="0"/>
        <w:autoSpaceDN w:val="0"/>
        <w:adjustRightInd w:val="0"/>
        <w:spacing w:after="0" w:line="240" w:lineRule="auto"/>
        <w:jc w:val="center"/>
        <w:rPr>
          <w:rFonts w:ascii="Times New Roman" w:eastAsia="Times New Roman" w:hAnsi="Times New Roman" w:cs="Times New Roman"/>
          <w:b/>
          <w:bCs/>
          <w14:ligatures w14:val="none"/>
        </w:rPr>
      </w:pPr>
      <w:r w:rsidRPr="00130037">
        <w:rPr>
          <w:rFonts w:ascii="Times New Roman" w:eastAsia="Times New Roman" w:hAnsi="Times New Roman" w:cs="Times New Roman"/>
          <w:b/>
          <w:bCs/>
          <w14:ligatures w14:val="none"/>
        </w:rPr>
        <w:t xml:space="preserve">AN ORDINANCE AMENDING AND SUPPLEMENTING ORDINANCE </w:t>
      </w:r>
      <w:proofErr w:type="spellStart"/>
      <w:r w:rsidRPr="00130037">
        <w:rPr>
          <w:rFonts w:ascii="Times New Roman" w:eastAsia="Times New Roman" w:hAnsi="Times New Roman" w:cs="Times New Roman"/>
          <w:b/>
          <w:bCs/>
          <w14:ligatures w14:val="none"/>
        </w:rPr>
        <w:t>NOs.</w:t>
      </w:r>
      <w:proofErr w:type="spellEnd"/>
      <w:r w:rsidRPr="00130037">
        <w:rPr>
          <w:rFonts w:ascii="Times New Roman" w:eastAsia="Times New Roman" w:hAnsi="Times New Roman" w:cs="Times New Roman"/>
          <w:b/>
          <w:bCs/>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0B170C63" w14:textId="77777777" w:rsidR="00130037" w:rsidRPr="00130037" w:rsidRDefault="00130037" w:rsidP="00130037">
      <w:pPr>
        <w:autoSpaceDE w:val="0"/>
        <w:autoSpaceDN w:val="0"/>
        <w:adjustRightInd w:val="0"/>
        <w:spacing w:after="0" w:line="240" w:lineRule="auto"/>
        <w:rPr>
          <w:rFonts w:ascii="Times New Roman" w:eastAsia="Times New Roman" w:hAnsi="Times New Roman" w:cs="Times New Roman"/>
          <w:b/>
          <w:bCs/>
          <w14:ligatures w14:val="none"/>
        </w:rPr>
      </w:pPr>
    </w:p>
    <w:p w14:paraId="0E42F3AE"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the Township of Voorhees, (“Township”) is a municipal entity organized and existing under the laws of the State of New Jersey and located in Camden County; and</w:t>
      </w:r>
    </w:p>
    <w:p w14:paraId="398B1927"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through the adoption of Ordinance </w:t>
      </w:r>
      <w:proofErr w:type="spellStart"/>
      <w:r w:rsidRPr="00130037">
        <w:rPr>
          <w:rFonts w:ascii="Times New Roman" w:eastAsia="Times New Roman" w:hAnsi="Times New Roman" w:cs="Times New Roman"/>
          <w:color w:val="0A0A0A"/>
          <w14:ligatures w14:val="none"/>
        </w:rPr>
        <w:t>NOs.</w:t>
      </w:r>
      <w:proofErr w:type="spellEnd"/>
      <w:r w:rsidRPr="00130037">
        <w:rPr>
          <w:rFonts w:ascii="Times New Roman" w:eastAsia="Times New Roman" w:hAnsi="Times New Roman" w:cs="Times New Roman"/>
          <w:color w:val="0A0A0A"/>
          <w14:ligatures w14:val="none"/>
        </w:rPr>
        <w:t xml:space="preserve"> 387-21 and 437-23, the Township imposed a municipal cannabis tax as authorized by the CREAMMA Statute; and</w:t>
      </w:r>
    </w:p>
    <w:p w14:paraId="2850B6D3"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WHEREAS, </w:t>
      </w:r>
      <w:r w:rsidRPr="00130037">
        <w:rPr>
          <w:rFonts w:ascii="Times New Roman" w:eastAsia="Times New Roman" w:hAnsi="Times New Roman" w:cs="Times New Roman"/>
          <w:color w:val="0A0A0A"/>
          <w14:ligatures w14:val="none"/>
        </w:rPr>
        <w:t>the Township desires to amend and supplement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shd w:val="clear" w:color="auto" w:fill="FFFFFF"/>
          <w14:ligatures w14:val="none"/>
        </w:rPr>
        <w: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color w:val="0A0A0A"/>
          <w14:ligatures w14:val="none"/>
        </w:rPr>
        <w:t>34.51 of the Township Code by clarifying the months that consist of the tax quarters, interest on delinquent payments, annual reporting requirements and penalties that may be assessed for failure to comply.</w:t>
      </w:r>
    </w:p>
    <w:p w14:paraId="3B828555"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NOW, THEREFORE, </w:t>
      </w:r>
      <w:r w:rsidRPr="00130037">
        <w:rPr>
          <w:rFonts w:ascii="Times New Roman" w:eastAsia="Times New Roman" w:hAnsi="Times New Roman" w:cs="Times New Roman"/>
          <w:color w:val="0A0A0A"/>
          <w14:ligatures w14:val="none"/>
        </w:rPr>
        <w:t>be it ordained by the Mayor and Township Committee of the Township of Voorhees, County of Camden, and State of New Jersey, as follows:</w:t>
      </w:r>
    </w:p>
    <w:p w14:paraId="1941EF10"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1</w:t>
      </w:r>
      <w:r w:rsidRPr="00130037">
        <w:rPr>
          <w:rFonts w:ascii="Times New Roman" w:eastAsia="Times New Roman" w:hAnsi="Times New Roman" w:cs="Times New Roman"/>
          <w:color w:val="0A0A0A"/>
          <w14:ligatures w14:val="none"/>
        </w:rPr>
        <w:t>:</w:t>
      </w:r>
      <w:r w:rsidRPr="00130037">
        <w:rPr>
          <w:rFonts w:ascii="Times New Roman" w:eastAsia="Times New Roman" w:hAnsi="Times New Roman" w:cs="Times New Roman"/>
          <w:color w:val="0A0A0A"/>
          <w14:ligatures w14:val="none"/>
        </w:rPr>
        <w:tab/>
        <w:t>Chapter 34.51 entitled “Cannabis Municipal Tax” is hereby amended in the Municipal Code, as follows:</w:t>
      </w:r>
    </w:p>
    <w:p w14:paraId="117D02D8"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b/>
          <w:bCs/>
          <w:shd w:val="clear" w:color="auto" w:fill="FFFFFF"/>
          <w14:ligatures w14:val="none"/>
        </w:rPr>
        <w:t>§</w:t>
      </w:r>
      <w:r w:rsidRPr="00130037">
        <w:rPr>
          <w:rFonts w:ascii="Times New Roman" w:eastAsia="Times New Roman" w:hAnsi="Times New Roman" w:cs="Times New Roman"/>
          <w:b/>
          <w:bCs/>
          <w:color w:val="0A0A0A"/>
          <w14:ligatures w14:val="none"/>
        </w:rPr>
        <w:t xml:space="preserve"> 34.51</w:t>
      </w:r>
      <w:r w:rsidRPr="00130037">
        <w:rPr>
          <w:rFonts w:ascii="Times New Roman" w:eastAsia="Times New Roman" w:hAnsi="Times New Roman" w:cs="Times New Roman"/>
          <w:color w:val="0A0A0A"/>
          <w14:ligatures w14:val="none"/>
        </w:rPr>
        <w:t xml:space="preserve"> </w:t>
      </w:r>
      <w:r w:rsidRPr="00130037">
        <w:rPr>
          <w:rFonts w:ascii="Times New Roman" w:eastAsia="Times New Roman" w:hAnsi="Times New Roman" w:cs="Times New Roman"/>
          <w:b/>
          <w:bCs/>
          <w:color w:val="0A0A0A"/>
          <w14:ligatures w14:val="none"/>
        </w:rPr>
        <w:t>Cannabis Municipal Tax</w:t>
      </w:r>
    </w:p>
    <w:p w14:paraId="03E2DDA2" w14:textId="77777777" w:rsidR="00130037" w:rsidRPr="00130037" w:rsidRDefault="00130037" w:rsidP="00130037">
      <w:pPr>
        <w:shd w:val="clear" w:color="auto" w:fill="FEFEFE"/>
        <w:spacing w:before="100" w:beforeAutospacing="1" w:after="100" w:afterAutospacing="1" w:line="240" w:lineRule="auto"/>
        <w:ind w:left="108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color w:val="212529"/>
          <w:shd w:val="clear" w:color="auto" w:fill="FFFFFF"/>
          <w14:ligatures w14:val="none"/>
        </w:rPr>
        <w:t>Pursuant to § 40 of the New Jersey Cannabis Regulatory, Enforcement and Marketplace Modernization Act (CREAMMA), the following municipal tax shall be collected from the following cannabis license holders:</w:t>
      </w:r>
    </w:p>
    <w:p w14:paraId="315D3611" w14:textId="77777777" w:rsidR="00130037" w:rsidRPr="00130037" w:rsidRDefault="00130037" w:rsidP="0013003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5FEFF614" w14:textId="77777777" w:rsidR="00130037" w:rsidRPr="00130037" w:rsidRDefault="00130037" w:rsidP="0013003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13C0372F" w14:textId="77777777" w:rsidR="00130037" w:rsidRPr="00130037" w:rsidRDefault="00130037" w:rsidP="0013003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5011B85A" w14:textId="77777777" w:rsidR="00130037" w:rsidRPr="00130037" w:rsidRDefault="00130037" w:rsidP="00130037">
      <w:pPr>
        <w:numPr>
          <w:ilvl w:val="0"/>
          <w:numId w:val="2"/>
        </w:numPr>
        <w:spacing w:after="0" w:line="240" w:lineRule="auto"/>
        <w:jc w:val="both"/>
        <w:rPr>
          <w:rFonts w:ascii="Times New Roman" w:hAnsi="Times New Roman" w:cs="Times New Roman"/>
          <w14:ligatures w14:val="none"/>
        </w:rPr>
      </w:pPr>
      <w:r w:rsidRPr="00130037">
        <w:rPr>
          <w:rFonts w:ascii="UICTFontTextStyleBody" w:hAnsi="UICTFontTextStyleBody" w:cs="Times New Roman"/>
          <w14:ligatures w14:val="none"/>
        </w:rPr>
        <w:t xml:space="preserve">All revenues collected from Cannabis Taxation of the Voorhees Township Code imposed by ordinance(s) pursuant to this section shall be remitted to the Voorhees Township’s Chief Financial Officer on a quarterly basis payable for the prior three month's activities. The revenues due on February 1 of each year shall include all transfer taxes or user taxes collected for the prior year months of October, </w:t>
      </w:r>
      <w:proofErr w:type="gramStart"/>
      <w:r w:rsidRPr="00130037">
        <w:rPr>
          <w:rFonts w:ascii="UICTFontTextStyleBody" w:hAnsi="UICTFontTextStyleBody" w:cs="Times New Roman"/>
          <w14:ligatures w14:val="none"/>
        </w:rPr>
        <w:t>November</w:t>
      </w:r>
      <w:proofErr w:type="gramEnd"/>
      <w:r w:rsidRPr="00130037">
        <w:rPr>
          <w:rFonts w:ascii="UICTFontTextStyleBody" w:hAnsi="UICTFontTextStyleBody" w:cs="Times New Roman"/>
          <w14:ligatures w14:val="none"/>
        </w:rPr>
        <w:t xml:space="preserve"> and December. The revenues due on May 1 of each year shall include all transfer taxes and user taxes collected for the immediate prior months of January, </w:t>
      </w:r>
      <w:proofErr w:type="gramStart"/>
      <w:r w:rsidRPr="00130037">
        <w:rPr>
          <w:rFonts w:ascii="UICTFontTextStyleBody" w:hAnsi="UICTFontTextStyleBody" w:cs="Times New Roman"/>
          <w14:ligatures w14:val="none"/>
        </w:rPr>
        <w:t>February</w:t>
      </w:r>
      <w:proofErr w:type="gramEnd"/>
      <w:r w:rsidRPr="00130037">
        <w:rPr>
          <w:rFonts w:ascii="UICTFontTextStyleBody" w:hAnsi="UICTFontTextStyleBody" w:cs="Times New Roman"/>
          <w14:ligatures w14:val="none"/>
        </w:rPr>
        <w:t xml:space="preserve"> and March. The revenues due on August 1 of each year shall include all transfer taxes and user taxes collected for the immediate prior months of April, </w:t>
      </w:r>
      <w:proofErr w:type="gramStart"/>
      <w:r w:rsidRPr="00130037">
        <w:rPr>
          <w:rFonts w:ascii="UICTFontTextStyleBody" w:hAnsi="UICTFontTextStyleBody" w:cs="Times New Roman"/>
          <w14:ligatures w14:val="none"/>
        </w:rPr>
        <w:t>May</w:t>
      </w:r>
      <w:proofErr w:type="gramEnd"/>
      <w:r w:rsidRPr="00130037">
        <w:rPr>
          <w:rFonts w:ascii="UICTFontTextStyleBody" w:hAnsi="UICTFontTextStyleBody" w:cs="Times New Roman"/>
          <w14:ligatures w14:val="none"/>
        </w:rPr>
        <w:t xml:space="preserve"> and June. The revenues due on November 1 of each year shall include all transfer taxes and user taxes collected for the immediate prior months of July, </w:t>
      </w:r>
      <w:proofErr w:type="gramStart"/>
      <w:r w:rsidRPr="00130037">
        <w:rPr>
          <w:rFonts w:ascii="UICTFontTextStyleBody" w:hAnsi="UICTFontTextStyleBody" w:cs="Times New Roman"/>
          <w14:ligatures w14:val="none"/>
        </w:rPr>
        <w:t>August</w:t>
      </w:r>
      <w:proofErr w:type="gramEnd"/>
      <w:r w:rsidRPr="00130037">
        <w:rPr>
          <w:rFonts w:ascii="UICTFontTextStyleBody" w:hAnsi="UICTFontTextStyleBody" w:cs="Times New Roman"/>
          <w14:ligatures w14:val="none"/>
        </w:rPr>
        <w:t xml:space="preserve"> and September.</w:t>
      </w:r>
    </w:p>
    <w:p w14:paraId="52DA29F6" w14:textId="77777777" w:rsidR="00130037" w:rsidRPr="00130037" w:rsidRDefault="00130037" w:rsidP="00130037">
      <w:pPr>
        <w:numPr>
          <w:ilvl w:val="0"/>
          <w:numId w:val="2"/>
        </w:numPr>
        <w:spacing w:after="0" w:line="240" w:lineRule="auto"/>
        <w:jc w:val="both"/>
        <w:rPr>
          <w:rFonts w:ascii="Times New Roman" w:hAnsi="Times New Roman" w:cs="Times New Roman"/>
          <w14:ligatures w14:val="none"/>
        </w:rPr>
      </w:pPr>
      <w:r w:rsidRPr="00130037">
        <w:rPr>
          <w:rFonts w:ascii="Times New Roman" w:hAnsi="Times New Roman" w:cs="Times New Roman"/>
          <w14:ligatures w14:val="none"/>
        </w:rPr>
        <w:t xml:space="preserve">Interest on late payments shall be assessed at 18% per annum.  There shall be a five-day grace period for late payments. </w:t>
      </w:r>
    </w:p>
    <w:p w14:paraId="1688B755" w14:textId="77777777" w:rsidR="00130037" w:rsidRPr="00130037" w:rsidRDefault="00130037" w:rsidP="0013003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 xml:space="preserve">In addition to the requirements, an annual report in conformance with Standards for Attestation Engagements (SSAE) No. 19, </w:t>
      </w:r>
      <w:r w:rsidRPr="00130037">
        <w:rPr>
          <w:rFonts w:ascii="Times New Roman" w:hAnsi="Times New Roman"/>
          <w:i/>
          <w14:ligatures w14:val="none"/>
        </w:rPr>
        <w:t xml:space="preserve">Agreed-Upon Procedures Engagements, </w:t>
      </w:r>
      <w:r w:rsidRPr="00130037">
        <w:rPr>
          <w:rFonts w:ascii="Times New Roman" w:hAnsi="Times New Roman"/>
          <w14:ligatures w14:val="none"/>
        </w:rPr>
        <w:t>or any superseding SSAE,</w:t>
      </w:r>
      <w:r w:rsidRPr="00130037">
        <w:rPr>
          <w:rFonts w:ascii="Times New Roman" w:hAnsi="Times New Roman"/>
          <w:i/>
          <w14:ligatures w14:val="none"/>
        </w:rPr>
        <w:t xml:space="preserve"> </w:t>
      </w:r>
      <w:r w:rsidRPr="00130037">
        <w:rPr>
          <w:rFonts w:ascii="Times New Roman" w:hAnsi="Times New Roman"/>
          <w14:ligatures w14:val="none"/>
        </w:rPr>
        <w:t>as promulgated by the American Institute of Certified Public Accounts must be provided to the Township within 90 days of the entity’s fiscal year end.  The report shall contain the following:</w:t>
      </w:r>
    </w:p>
    <w:p w14:paraId="15EE001D"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Confirmation of total taxable receipt activity of the entity broken out by taxation class.</w:t>
      </w:r>
    </w:p>
    <w:p w14:paraId="66870FE8"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recalculation of tax due to the Township.</w:t>
      </w:r>
    </w:p>
    <w:p w14:paraId="667A1A09"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reconciliation of tax due to the Township and tax remitted.</w:t>
      </w:r>
    </w:p>
    <w:p w14:paraId="7545B48A"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Any over or under payment of tax due as a result will be adjusted on the following quarter’s tax remittance.</w:t>
      </w:r>
    </w:p>
    <w:p w14:paraId="0E2C1A35" w14:textId="77777777" w:rsidR="00130037" w:rsidRPr="00130037" w:rsidRDefault="00130037" w:rsidP="0013003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Failure to comply with the above policies may result in an entity’s Municipal Cannabis license being revoked.</w:t>
      </w:r>
    </w:p>
    <w:p w14:paraId="23D1EB02" w14:textId="77777777" w:rsidR="00130037" w:rsidRPr="00130037" w:rsidRDefault="00130037" w:rsidP="00130037">
      <w:pPr>
        <w:spacing w:after="0" w:line="240" w:lineRule="auto"/>
        <w:ind w:left="1080"/>
        <w:contextualSpacing/>
        <w:jc w:val="both"/>
        <w:rPr>
          <w:rFonts w:ascii="Times New Roman" w:hAnsi="Times New Roman"/>
          <w14:ligatures w14:val="none"/>
        </w:rPr>
      </w:pPr>
    </w:p>
    <w:p w14:paraId="4CF61156"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2</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 xml:space="preserve">Nothing in this Ordinance shall in any way limit, modify, </w:t>
      </w:r>
      <w:proofErr w:type="gramStart"/>
      <w:r w:rsidRPr="00130037">
        <w:rPr>
          <w:rFonts w:ascii="Times New Roman" w:eastAsia="Times New Roman" w:hAnsi="Times New Roman" w:cs="Times New Roman"/>
          <w:color w:val="0A0A0A"/>
          <w14:ligatures w14:val="none"/>
        </w:rPr>
        <w:t>reduce</w:t>
      </w:r>
      <w:proofErr w:type="gramEnd"/>
      <w:r w:rsidRPr="00130037">
        <w:rPr>
          <w:rFonts w:ascii="Times New Roman" w:eastAsia="Times New Roman" w:hAnsi="Times New Roman" w:cs="Times New Roman"/>
          <w:color w:val="0A0A0A"/>
          <w14:ligatures w14:val="none"/>
        </w:rPr>
        <w:t xml:space="preserve"> or eliminate any other tax obligation otherwise imposed by law upon the cannabis license holder, the property owner or any other person or entity as a result of this Cannabis Municipal Tax.</w:t>
      </w:r>
    </w:p>
    <w:p w14:paraId="1703DEEB"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3</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All Ordinances contrary to the provisions of this section of the Ordinance are hereby repealed to the extent that they are inconsistent herewith.</w:t>
      </w:r>
    </w:p>
    <w:p w14:paraId="0A8BAC93"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lastRenderedPageBreak/>
        <w:t>SECTION 4</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This Ordinance shall take effect upon passage and publication in accordance with applicable law.</w:t>
      </w:r>
    </w:p>
    <w:p w14:paraId="2B6836A8" w14:textId="77777777" w:rsidR="00130037" w:rsidRPr="00130037" w:rsidRDefault="00130037" w:rsidP="00130037">
      <w:pPr>
        <w:autoSpaceDE w:val="0"/>
        <w:autoSpaceDN w:val="0"/>
        <w:adjustRightInd w:val="0"/>
        <w:spacing w:after="12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ab/>
      </w:r>
    </w:p>
    <w:p w14:paraId="580587C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673782D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7A42563"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F3B1D48"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29DF3696"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733DF3C1" w14:textId="77777777" w:rsidR="00130037" w:rsidRPr="00130037" w:rsidRDefault="00130037" w:rsidP="00130037">
      <w:pPr>
        <w:spacing w:after="0" w:line="240" w:lineRule="auto"/>
        <w:rPr>
          <w:rFonts w:ascii="Times New Roman" w:eastAsia="Times New Roman" w:hAnsi="Times New Roman" w:cs="Times New Roman"/>
          <w:b/>
          <w:bCs/>
          <w14:ligatures w14:val="none"/>
        </w:rPr>
      </w:pPr>
    </w:p>
    <w:p w14:paraId="2ABD1618"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33056E9C"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727132FB" w14:textId="29840136"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w:t>
      </w:r>
      <w:r w:rsidR="00BD5E55">
        <w:rPr>
          <w:rFonts w:ascii="Times New Roman" w:eastAsia="Times New Roman" w:hAnsi="Times New Roman" w:cs="Times New Roman"/>
          <w:spacing w:val="-3"/>
          <w14:ligatures w14:val="none"/>
        </w:rPr>
        <w:t>September 26</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7BBDBEFE"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9550132"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D1BBCCD"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7C26AB95"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72916C49" w14:textId="77777777" w:rsidR="00130037" w:rsidRPr="00130037" w:rsidRDefault="00130037" w:rsidP="0013003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highlight w:val="yellow"/>
          <w14:ligatures w14:val="none"/>
        </w:rPr>
      </w:pPr>
    </w:p>
    <w:p w14:paraId="4FF421C8" w14:textId="6BD9D701"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Introduced: </w:t>
      </w:r>
      <w:r w:rsidR="00BD5E55">
        <w:rPr>
          <w:rFonts w:ascii="Times New Roman" w:eastAsia="Times New Roman" w:hAnsi="Times New Roman" w:cs="Times New Roman"/>
          <w14:ligatures w14:val="none"/>
        </w:rPr>
        <w:t>September 26</w:t>
      </w:r>
      <w:r w:rsidRPr="00130037">
        <w:rPr>
          <w:rFonts w:ascii="Times New Roman" w:eastAsia="Times New Roman" w:hAnsi="Times New Roman" w:cs="Times New Roman"/>
          <w14:ligatures w14:val="none"/>
        </w:rPr>
        <w:t>,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63C0D9D5" w14:textId="77777777"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p>
    <w:p w14:paraId="5D904B0B" w14:textId="039BD265" w:rsidR="00130037" w:rsidRDefault="00130037">
      <w:pPr>
        <w:rPr>
          <w:b/>
          <w:sz w:val="24"/>
          <w:szCs w:val="24"/>
        </w:rPr>
      </w:pPr>
      <w:r>
        <w:rPr>
          <w:b/>
          <w:sz w:val="24"/>
          <w:szCs w:val="24"/>
        </w:rPr>
        <w:br w:type="page"/>
      </w:r>
    </w:p>
    <w:p w14:paraId="5973AB30" w14:textId="77777777" w:rsidR="00212B6C" w:rsidRPr="00990025" w:rsidRDefault="00212B6C">
      <w:pPr>
        <w:rPr>
          <w:rFonts w:ascii="Times New Roman" w:hAnsi="Times New Roman" w:cs="Times New Roman"/>
          <w:b/>
        </w:rPr>
      </w:pPr>
      <w:r w:rsidRPr="00990025">
        <w:rPr>
          <w:rFonts w:ascii="Times New Roman" w:hAnsi="Times New Roman" w:cs="Times New Roman"/>
          <w:b/>
        </w:rPr>
        <w:lastRenderedPageBreak/>
        <w:t>RESOLUTION NO. 271-23</w:t>
      </w:r>
    </w:p>
    <w:p w14:paraId="6424FD32" w14:textId="77777777" w:rsidR="00212B6C" w:rsidRPr="00990025" w:rsidRDefault="00212B6C">
      <w:pPr>
        <w:rPr>
          <w:rFonts w:ascii="Times New Roman" w:hAnsi="Times New Roman" w:cs="Times New Roman"/>
          <w:b/>
        </w:rPr>
      </w:pPr>
    </w:p>
    <w:p w14:paraId="4DDE5F4D" w14:textId="77777777" w:rsidR="00212B6C" w:rsidRPr="00990025" w:rsidRDefault="00212B6C" w:rsidP="00212B6C">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p>
    <w:p w14:paraId="66FAEFA7" w14:textId="77777777" w:rsidR="00212B6C" w:rsidRPr="00990025" w:rsidRDefault="00212B6C" w:rsidP="00212B6C">
      <w:pPr>
        <w:spacing w:after="0" w:line="240" w:lineRule="auto"/>
        <w:jc w:val="both"/>
        <w:rPr>
          <w:rFonts w:ascii="Times New Roman" w:eastAsia="Calibri" w:hAnsi="Times New Roman" w:cs="Times New Roman"/>
          <w:b/>
          <w:bCs/>
          <w14:ligatures w14:val="none"/>
        </w:rPr>
      </w:pPr>
    </w:p>
    <w:p w14:paraId="43C8BBF9" w14:textId="77777777" w:rsidR="00212B6C" w:rsidRPr="00990025" w:rsidRDefault="00212B6C" w:rsidP="00212B6C">
      <w:pPr>
        <w:spacing w:after="0" w:line="240" w:lineRule="auto"/>
        <w:jc w:val="both"/>
        <w:rPr>
          <w:rFonts w:ascii="Times New Roman" w:eastAsia="Calibri" w:hAnsi="Times New Roman" w:cs="Times New Roman"/>
          <w:b/>
          <w:bCs/>
          <w14:ligatures w14:val="none"/>
        </w:rPr>
      </w:pPr>
    </w:p>
    <w:p w14:paraId="06E0254A" w14:textId="77777777" w:rsidR="00212B6C" w:rsidRPr="00990025" w:rsidRDefault="00212B6C" w:rsidP="00212B6C">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60033596" w14:textId="3E645F87" w:rsidR="00212B6C" w:rsidRPr="00990025" w:rsidRDefault="00212B6C" w:rsidP="00212B6C">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Township of Voorhees has determined that certain issues set forth below are permitted by N.J.S.A. 10:4-12(b) to be discussed without the public in attendance were discussed during an Executive Session held on September 11, 2023, at approximately 6:30 p.m.; and</w:t>
      </w:r>
    </w:p>
    <w:p w14:paraId="762BB40C" w14:textId="77777777" w:rsidR="00212B6C" w:rsidRPr="00990025" w:rsidRDefault="00212B6C" w:rsidP="00212B6C">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5A73A88" w14:textId="77777777" w:rsidR="00212B6C" w:rsidRPr="00990025" w:rsidRDefault="00212B6C" w:rsidP="00212B6C">
      <w:pPr>
        <w:spacing w:after="0" w:line="360" w:lineRule="auto"/>
        <w:jc w:val="both"/>
        <w:rPr>
          <w:rFonts w:ascii="Times New Roman" w:eastAsia="Calibri" w:hAnsi="Times New Roman" w:cs="Times New Roman"/>
          <w:b/>
          <w:bCs/>
          <w14:ligatures w14:val="none"/>
        </w:rPr>
      </w:pPr>
    </w:p>
    <w:p w14:paraId="7B7D24C8" w14:textId="77777777" w:rsidR="00212B6C" w:rsidRPr="00990025" w:rsidRDefault="00312EA4"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548D4898">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17831841" w14:textId="77777777" w:rsidR="00212B6C" w:rsidRPr="002E0D4E" w:rsidRDefault="00212B6C" w:rsidP="00212B6C">
                  <w:pPr>
                    <w:jc w:val="center"/>
                    <w:rPr>
                      <w:rFonts w:ascii="Times New Roman" w:hAnsi="Times New Roman" w:cs="Times New Roman"/>
                      <w:b/>
                      <w:bCs/>
                      <w:sz w:val="28"/>
                      <w:szCs w:val="28"/>
                    </w:rPr>
                  </w:pPr>
                </w:p>
              </w:txbxContent>
            </v:textbox>
            <w10:wrap type="square"/>
            <w10:anchorlock/>
          </v:rect>
        </w:pict>
      </w:r>
      <w:r w:rsidR="00212B6C"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00212B6C" w:rsidRPr="00990025">
        <w:rPr>
          <w:rFonts w:ascii="Times New Roman" w:eastAsia="Times New Roman" w:hAnsi="Times New Roman" w:cs="Times New Roman"/>
          <w14:ligatures w14:val="none"/>
        </w:rPr>
        <w:t xml:space="preserve">.”  The legal citation to the provision(s) at issue </w:t>
      </w:r>
      <w:proofErr w:type="gramStart"/>
      <w:r w:rsidR="00212B6C" w:rsidRPr="00990025">
        <w:rPr>
          <w:rFonts w:ascii="Times New Roman" w:eastAsia="Times New Roman" w:hAnsi="Times New Roman" w:cs="Times New Roman"/>
          <w14:ligatures w14:val="none"/>
        </w:rPr>
        <w:t>is:</w:t>
      </w:r>
      <w:proofErr w:type="gramEnd"/>
      <w:r w:rsidR="00212B6C"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 Brandywine Development Sewer </w:t>
      </w:r>
    </w:p>
    <w:p w14:paraId="0AF90166" w14:textId="77777777" w:rsidR="00212B6C" w:rsidRPr="00990025" w:rsidRDefault="00212B6C" w:rsidP="00212B6C">
      <w:pPr>
        <w:tabs>
          <w:tab w:val="left" w:leader="underscore" w:pos="781"/>
        </w:tabs>
        <w:spacing w:after="0" w:line="240" w:lineRule="auto"/>
        <w:jc w:val="center"/>
        <w:rPr>
          <w:rFonts w:ascii="Times New Roman" w:eastAsia="Calibri" w:hAnsi="Times New Roman" w:cs="Times New Roman"/>
          <w14:ligatures w14:val="none"/>
        </w:rPr>
      </w:pPr>
    </w:p>
    <w:p w14:paraId="0DB75989" w14:textId="77777777" w:rsidR="00212B6C" w:rsidRPr="00990025" w:rsidRDefault="00312EA4"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4B26C589">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6E807F11" w14:textId="77777777" w:rsidR="00212B6C" w:rsidRDefault="00212B6C" w:rsidP="00212B6C"/>
              </w:txbxContent>
            </v:textbox>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00212B6C"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00212B6C" w:rsidRPr="00990025">
        <w:rPr>
          <w:rFonts w:ascii="Times New Roman" w:eastAsia="Times New Roman" w:hAnsi="Times New Roman" w:cs="Times New Roman"/>
          <w14:ligatures w14:val="none"/>
        </w:rPr>
        <w:t>is;</w:t>
      </w:r>
      <w:proofErr w:type="gramEnd"/>
    </w:p>
    <w:p w14:paraId="4DF28814" w14:textId="77777777" w:rsidR="00212B6C" w:rsidRPr="00990025" w:rsidRDefault="00212B6C" w:rsidP="00212B6C">
      <w:pPr>
        <w:tabs>
          <w:tab w:val="left" w:leader="underscore" w:pos="781"/>
        </w:tabs>
        <w:spacing w:after="0" w:line="240" w:lineRule="auto"/>
        <w:jc w:val="center"/>
        <w:rPr>
          <w:rFonts w:ascii="Times New Roman" w:eastAsia="Calibri" w:hAnsi="Times New Roman" w:cs="Times New Roman"/>
          <w14:ligatures w14:val="none"/>
        </w:rPr>
      </w:pPr>
    </w:p>
    <w:p w14:paraId="6C5B40A7" w14:textId="77777777" w:rsidR="00212B6C" w:rsidRPr="00990025" w:rsidRDefault="00312EA4"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2974FC33">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212B6C"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03CC3B43" w14:textId="77777777" w:rsidR="00212B6C" w:rsidRPr="00990025" w:rsidRDefault="00212B6C" w:rsidP="00212B6C">
      <w:pPr>
        <w:spacing w:after="0" w:line="240" w:lineRule="auto"/>
        <w:jc w:val="both"/>
        <w:rPr>
          <w:rFonts w:ascii="Times New Roman" w:eastAsia="Calibri" w:hAnsi="Times New Roman" w:cs="Times New Roman"/>
          <w:b/>
          <w:bCs/>
          <w14:ligatures w14:val="none"/>
        </w:rPr>
      </w:pPr>
    </w:p>
    <w:p w14:paraId="4D0A1EBB" w14:textId="77777777" w:rsidR="00212B6C" w:rsidRPr="00990025" w:rsidRDefault="00312EA4"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07FC0BCB">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1E8F20D1" w14:textId="77777777" w:rsidR="00212B6C" w:rsidRPr="00F953E8" w:rsidRDefault="00212B6C" w:rsidP="00212B6C">
                  <w:pPr>
                    <w:rPr>
                      <w:sz w:val="32"/>
                      <w:szCs w:val="32"/>
                    </w:rPr>
                  </w:pPr>
                </w:p>
              </w:txbxContent>
            </v:textbox>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212B6C" w:rsidRPr="00990025">
        <w:rPr>
          <w:rFonts w:ascii="Times New Roman" w:eastAsia="Times New Roman" w:hAnsi="Times New Roman" w:cs="Times New Roman"/>
          <w14:ligatures w14:val="none"/>
        </w:rPr>
        <w:t xml:space="preserve">” The collective bargaining contract(s) discussed are between the public body and the: </w:t>
      </w:r>
    </w:p>
    <w:p w14:paraId="1849B7EA" w14:textId="77777777" w:rsidR="00212B6C" w:rsidRPr="00990025" w:rsidRDefault="00212B6C" w:rsidP="00212B6C">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5F214686" w14:textId="13768284" w:rsidR="00212B6C" w:rsidRPr="00990025" w:rsidRDefault="00312EA4"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6B5D275C">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0B6DD6E1" w14:textId="4479C3BD" w:rsidR="00212B6C" w:rsidRPr="004F52BB" w:rsidRDefault="00212B6C" w:rsidP="00212B6C">
                  <w:pPr>
                    <w:rPr>
                      <w:rFonts w:ascii="Times New Roman" w:hAnsi="Times New Roman" w:cs="Times New Roman"/>
                      <w:sz w:val="32"/>
                      <w:szCs w:val="32"/>
                    </w:rPr>
                  </w:pPr>
                </w:p>
              </w:txbxContent>
            </v:textbox>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212B6C"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1A9B7D91" w14:textId="77777777" w:rsidR="00212B6C" w:rsidRPr="00990025" w:rsidRDefault="00212B6C" w:rsidP="00212B6C">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5A2CD2F4" w14:textId="77777777" w:rsidR="00212B6C" w:rsidRPr="00990025" w:rsidRDefault="00312EA4"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6FBBF299">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00212B6C"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00212B6C" w:rsidRPr="00990025">
        <w:rPr>
          <w:rFonts w:ascii="Times New Roman" w:eastAsia="Times New Roman" w:hAnsi="Times New Roman" w:cs="Times New Roman"/>
          <w14:ligatures w14:val="none"/>
        </w:rPr>
        <w:t>is;</w:t>
      </w:r>
      <w:proofErr w:type="gramEnd"/>
      <w:r w:rsidR="00212B6C" w:rsidRPr="00990025">
        <w:rPr>
          <w:rFonts w:ascii="Times New Roman" w:eastAsia="Times New Roman" w:hAnsi="Times New Roman" w:cs="Times New Roman"/>
          <w14:ligatures w14:val="none"/>
        </w:rPr>
        <w:t xml:space="preserve"> </w:t>
      </w:r>
    </w:p>
    <w:p w14:paraId="04A5CC16" w14:textId="77777777" w:rsidR="00212B6C" w:rsidRPr="00990025" w:rsidRDefault="00212B6C" w:rsidP="00212B6C">
      <w:pPr>
        <w:spacing w:after="0" w:line="240" w:lineRule="auto"/>
        <w:jc w:val="center"/>
        <w:rPr>
          <w:rFonts w:ascii="Times New Roman" w:eastAsia="Calibri" w:hAnsi="Times New Roman" w:cs="Times New Roman"/>
          <w:b/>
          <w:bCs/>
          <w14:ligatures w14:val="none"/>
        </w:rPr>
      </w:pPr>
    </w:p>
    <w:p w14:paraId="67931B9E" w14:textId="7DC07D7C" w:rsidR="00212B6C" w:rsidRPr="00990025" w:rsidRDefault="00312EA4" w:rsidP="00212B6C">
      <w:pPr>
        <w:tabs>
          <w:tab w:val="left" w:leader="underscore" w:pos="781"/>
        </w:tabs>
        <w:spacing w:after="0" w:line="240" w:lineRule="auto"/>
        <w:ind w:left="990"/>
        <w:jc w:val="both"/>
        <w:rPr>
          <w:rFonts w:ascii="Times New Roman" w:eastAsia="Calibri" w:hAnsi="Times New Roman" w:cs="Times New Roman"/>
          <w14:ligatures w14:val="none"/>
        </w:rPr>
      </w:pPr>
      <w:r>
        <w:rPr>
          <w:noProof/>
        </w:rPr>
        <w:pict w14:anchorId="1856D34B">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18DB36FC" w14:textId="0E5715EF" w:rsidR="00212B6C" w:rsidRPr="0079581B" w:rsidRDefault="00990025" w:rsidP="00212B6C">
                  <w:pPr>
                    <w:jc w:val="center"/>
                    <w:rPr>
                      <w:sz w:val="32"/>
                      <w:szCs w:val="32"/>
                    </w:rPr>
                  </w:pPr>
                  <w:r>
                    <w:rPr>
                      <w:sz w:val="32"/>
                      <w:szCs w:val="32"/>
                    </w:rPr>
                    <w:t>X</w:t>
                  </w:r>
                </w:p>
              </w:txbxContent>
            </v:textbox>
            <w10:wrap type="square"/>
            <w10:anchorlock/>
          </v:rect>
        </w:pict>
      </w:r>
      <w:r w:rsidR="00212B6C" w:rsidRPr="00990025">
        <w:rPr>
          <w:rFonts w:ascii="Times New Roman" w:eastAsia="Calibri" w:hAnsi="Times New Roman" w:cs="Times New Roman"/>
          <w14:ligatures w14:val="none"/>
        </w:rPr>
        <w:t>“</w:t>
      </w:r>
      <w:r w:rsidR="00212B6C"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212B6C" w:rsidRPr="00990025">
        <w:rPr>
          <w:rFonts w:ascii="Times New Roman" w:eastAsia="Calibri" w:hAnsi="Times New Roman" w:cs="Times New Roman"/>
          <w14:ligatures w14:val="none"/>
        </w:rPr>
        <w:t xml:space="preserve">”  The parties to and docket numbers of each item of litigation and/or the parties to each contract discussed: </w:t>
      </w:r>
      <w:r w:rsidR="00990025" w:rsidRPr="00990025">
        <w:rPr>
          <w:rFonts w:ascii="Times New Roman" w:eastAsia="Calibri" w:hAnsi="Times New Roman" w:cs="Times New Roman"/>
          <w14:ligatures w14:val="none"/>
        </w:rPr>
        <w:t>COAH</w:t>
      </w:r>
    </w:p>
    <w:p w14:paraId="11975C03" w14:textId="77777777" w:rsidR="00212B6C" w:rsidRPr="00990025" w:rsidRDefault="00212B6C" w:rsidP="00212B6C">
      <w:pPr>
        <w:tabs>
          <w:tab w:val="left" w:leader="underscore" w:pos="781"/>
        </w:tabs>
        <w:spacing w:after="0" w:line="240" w:lineRule="auto"/>
        <w:ind w:left="990"/>
        <w:jc w:val="both"/>
        <w:rPr>
          <w:rFonts w:ascii="Times New Roman" w:eastAsia="Calibri" w:hAnsi="Times New Roman" w:cs="Times New Roman"/>
          <w:bCs/>
          <w14:ligatures w14:val="none"/>
        </w:rPr>
      </w:pPr>
    </w:p>
    <w:p w14:paraId="76B189DF" w14:textId="3FDE5504" w:rsidR="00212B6C" w:rsidRPr="00990025" w:rsidRDefault="00212B6C" w:rsidP="00212B6C">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xml:space="preserve">.”  The employee(s) and/or title(s) and nature of the discussion, described as specifically as possible without undermining the need for confidentiality </w:t>
      </w:r>
      <w:proofErr w:type="gramStart"/>
      <w:r w:rsidRPr="00990025">
        <w:rPr>
          <w:rFonts w:ascii="Times New Roman" w:eastAsia="Calibri" w:hAnsi="Times New Roman" w:cs="Times New Roman"/>
          <w14:ligatures w14:val="none"/>
        </w:rPr>
        <w:t>are:</w:t>
      </w:r>
      <w:proofErr w:type="gramEnd"/>
      <w:r w:rsidRPr="00990025">
        <w:rPr>
          <w:rFonts w:ascii="Times New Roman" w:eastAsia="Times New Roman" w:hAnsi="Times New Roman" w:cs="Times New Roman"/>
          <w14:ligatures w14:val="none"/>
        </w:rPr>
        <w:t xml:space="preserve"> </w:t>
      </w:r>
      <w:r w:rsidR="00990025" w:rsidRPr="00990025">
        <w:rPr>
          <w:rFonts w:ascii="Times New Roman" w:eastAsia="Times New Roman" w:hAnsi="Times New Roman" w:cs="Times New Roman"/>
          <w14:ligatures w14:val="none"/>
        </w:rPr>
        <w:t>Court Prosecutor Contract</w:t>
      </w:r>
    </w:p>
    <w:p w14:paraId="1403255A" w14:textId="77777777" w:rsidR="00212B6C" w:rsidRPr="00990025" w:rsidRDefault="00212B6C" w:rsidP="00212B6C">
      <w:pPr>
        <w:tabs>
          <w:tab w:val="left" w:leader="underscore" w:pos="781"/>
        </w:tabs>
        <w:spacing w:after="0" w:line="240" w:lineRule="auto"/>
        <w:ind w:left="990"/>
        <w:jc w:val="both"/>
        <w:rPr>
          <w:rFonts w:ascii="Times New Roman" w:eastAsia="Calibri" w:hAnsi="Times New Roman" w:cs="Times New Roman"/>
          <w14:ligatures w14:val="none"/>
        </w:rPr>
      </w:pPr>
    </w:p>
    <w:p w14:paraId="57BCB28E" w14:textId="77777777" w:rsidR="00212B6C" w:rsidRPr="00990025" w:rsidRDefault="00312EA4" w:rsidP="00212B6C">
      <w:pPr>
        <w:tabs>
          <w:tab w:val="left" w:leader="underscore" w:pos="741"/>
        </w:tabs>
        <w:spacing w:after="0" w:line="240" w:lineRule="auto"/>
        <w:ind w:left="990"/>
        <w:jc w:val="both"/>
        <w:rPr>
          <w:rFonts w:ascii="Times New Roman" w:eastAsia="Calibri" w:hAnsi="Times New Roman" w:cs="Times New Roman"/>
          <w14:ligatures w14:val="none"/>
        </w:rPr>
      </w:pPr>
      <w:r>
        <w:rPr>
          <w:noProof/>
        </w:rPr>
        <w:pict w14:anchorId="55F49386">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1E955E07" w14:textId="77777777" w:rsidR="00212B6C" w:rsidRDefault="00212B6C" w:rsidP="00212B6C"/>
              </w:txbxContent>
            </v:textbox>
            <w10:wrap anchorx="margin"/>
          </v:shape>
        </w:pict>
      </w:r>
      <w:r>
        <w:rPr>
          <w:noProof/>
        </w:rPr>
        <w:pict w14:anchorId="22CC6D20">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66DCCC9B" w14:textId="5C9B05BE" w:rsidR="00212B6C" w:rsidRPr="007C58E9" w:rsidRDefault="00990025" w:rsidP="00212B6C">
                  <w:pPr>
                    <w:rPr>
                      <w:sz w:val="32"/>
                      <w:szCs w:val="32"/>
                    </w:rPr>
                  </w:pPr>
                  <w:r>
                    <w:rPr>
                      <w:sz w:val="32"/>
                      <w:szCs w:val="32"/>
                    </w:rPr>
                    <w:t>X</w:t>
                  </w:r>
                </w:p>
              </w:txbxContent>
            </v:textbox>
            <w10:wrap type="square"/>
            <w10:anchorlock/>
          </v:rect>
        </w:pict>
      </w:r>
      <w:r w:rsidR="00212B6C" w:rsidRPr="00990025">
        <w:rPr>
          <w:rFonts w:ascii="Times New Roman" w:eastAsia="Calibri" w:hAnsi="Times New Roman" w:cs="Times New Roman"/>
          <w14:ligatures w14:val="none"/>
        </w:rPr>
        <w:t>“</w:t>
      </w:r>
      <w:r w:rsidR="00212B6C" w:rsidRPr="00990025">
        <w:rPr>
          <w:rFonts w:ascii="Times New Roman" w:eastAsia="Calibri" w:hAnsi="Times New Roman" w:cs="Times New Roman"/>
          <w:bCs/>
          <w14:ligatures w14:val="none"/>
        </w:rPr>
        <w:t xml:space="preserve">(9) Any deliberation of a public body occurring after a public hearing that may result in the </w:t>
      </w:r>
      <w:r w:rsidR="00212B6C"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00212B6C"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00212B6C" w:rsidRPr="00990025">
        <w:rPr>
          <w:rFonts w:ascii="Times New Roman" w:eastAsia="Calibri" w:hAnsi="Times New Roman" w:cs="Times New Roman"/>
          <w14:ligatures w14:val="none"/>
        </w:rPr>
        <w:t>”  The nature of the matter, described as specifically as possible without undermining the need for confidentiality is:</w:t>
      </w:r>
    </w:p>
    <w:p w14:paraId="7D1AC8A6" w14:textId="77777777" w:rsidR="00212B6C" w:rsidRPr="00990025" w:rsidRDefault="00212B6C" w:rsidP="00212B6C">
      <w:pPr>
        <w:spacing w:after="0" w:line="240" w:lineRule="auto"/>
        <w:jc w:val="center"/>
        <w:rPr>
          <w:rFonts w:ascii="Times New Roman" w:eastAsia="Calibri" w:hAnsi="Times New Roman" w:cs="Times New Roman"/>
          <w:b/>
          <w:bCs/>
          <w14:ligatures w14:val="none"/>
        </w:rPr>
      </w:pPr>
    </w:p>
    <w:p w14:paraId="07908B0F" w14:textId="7A59238E" w:rsidR="00212B6C" w:rsidRPr="00990025" w:rsidRDefault="00212B6C" w:rsidP="00212B6C">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990025" w:rsidRPr="00990025">
        <w:rPr>
          <w:rFonts w:ascii="Times New Roman" w:eastAsia="Calibri" w:hAnsi="Times New Roman" w:cs="Times New Roman"/>
          <w14:ligatures w14:val="none"/>
        </w:rPr>
        <w:t>September 11</w:t>
      </w:r>
      <w:r w:rsidRPr="00990025">
        <w:rPr>
          <w:rFonts w:ascii="Times New Roman" w:eastAsia="Calibri" w:hAnsi="Times New Roman" w:cs="Times New Roman"/>
          <w14:ligatures w14:val="none"/>
        </w:rPr>
        <w:t xml:space="preserve">, 2023. </w:t>
      </w:r>
    </w:p>
    <w:p w14:paraId="4F337093" w14:textId="77777777" w:rsidR="00212B6C" w:rsidRPr="00990025" w:rsidRDefault="00212B6C" w:rsidP="00212B6C">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372A51A" w14:textId="77777777" w:rsidR="00212B6C" w:rsidRPr="00990025" w:rsidRDefault="00212B6C" w:rsidP="00212B6C">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603486EC" w14:textId="77777777" w:rsidR="00212B6C" w:rsidRPr="00990025" w:rsidRDefault="00212B6C" w:rsidP="00212B6C">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5A28F994" w14:textId="77777777" w:rsidR="00212B6C" w:rsidRPr="00990025" w:rsidRDefault="00212B6C" w:rsidP="00212B6C">
      <w:pPr>
        <w:spacing w:after="0" w:line="360" w:lineRule="auto"/>
        <w:rPr>
          <w:rFonts w:ascii="Times New Roman" w:eastAsia="Calibri" w:hAnsi="Times New Roman" w:cs="Times New Roman"/>
          <w14:ligatures w14:val="none"/>
        </w:rPr>
      </w:pPr>
    </w:p>
    <w:p w14:paraId="70FB878B" w14:textId="77777777" w:rsidR="00212B6C" w:rsidRPr="00990025" w:rsidRDefault="00212B6C" w:rsidP="00212B6C">
      <w:pPr>
        <w:spacing w:after="0" w:line="360" w:lineRule="auto"/>
        <w:rPr>
          <w:rFonts w:ascii="Times New Roman" w:eastAsia="Calibri" w:hAnsi="Times New Roman" w:cs="Times New Roman"/>
          <w14:ligatures w14:val="none"/>
        </w:rPr>
      </w:pPr>
    </w:p>
    <w:p w14:paraId="7C8BC518" w14:textId="77777777" w:rsidR="00212B6C" w:rsidRPr="00990025" w:rsidRDefault="00212B6C" w:rsidP="00212B6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915359D" w14:textId="30C5493C" w:rsidR="00212B6C" w:rsidRPr="00990025" w:rsidRDefault="00212B6C" w:rsidP="00212B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sidR="00990025">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00B74D6C">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DB6804E" w14:textId="35C73D9F" w:rsidR="00212B6C" w:rsidRPr="00990025" w:rsidRDefault="00212B6C" w:rsidP="00212B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00B74D6C">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B74D6C">
        <w:rPr>
          <w:rFonts w:ascii="Times New Roman" w:hAnsi="Times New Roman" w:cs="Times New Roman"/>
          <w14:ligatures w14:val="none"/>
        </w:rPr>
        <w:t>MR. PLATT</w:t>
      </w:r>
    </w:p>
    <w:p w14:paraId="3D6519FC" w14:textId="10228E5D" w:rsidR="00212B6C" w:rsidRPr="00990025" w:rsidRDefault="00212B6C" w:rsidP="00212B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B74D6C">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AA2B6BB" w14:textId="77777777" w:rsidR="00212B6C" w:rsidRPr="00990025" w:rsidRDefault="00212B6C" w:rsidP="00212B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F490A22" w14:textId="44DE5A10" w:rsidR="00212B6C" w:rsidRPr="00990025" w:rsidRDefault="00B74D6C" w:rsidP="00212B6C">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80D5F">
        <w:rPr>
          <w:rFonts w:ascii="Times New Roman" w:hAnsi="Times New Roman" w:cs="Times New Roman"/>
          <w14:ligatures w14:val="none"/>
        </w:rPr>
        <w:t>S</w:t>
      </w:r>
      <w:r>
        <w:rPr>
          <w:rFonts w:ascii="Times New Roman" w:hAnsi="Times New Roman" w:cs="Times New Roman"/>
          <w14:ligatures w14:val="none"/>
        </w:rPr>
        <w:t>. FETBROYT, MS. NOCITO</w:t>
      </w:r>
    </w:p>
    <w:p w14:paraId="3016B144" w14:textId="77777777" w:rsidR="00212B6C" w:rsidRPr="00990025" w:rsidRDefault="00212B6C" w:rsidP="00212B6C">
      <w:pPr>
        <w:spacing w:line="360" w:lineRule="auto"/>
        <w:rPr>
          <w:rFonts w:ascii="Times New Roman" w:hAnsi="Times New Roman" w:cs="Times New Roman"/>
          <w14:ligatures w14:val="none"/>
        </w:rPr>
      </w:pPr>
    </w:p>
    <w:p w14:paraId="719B3B5E" w14:textId="6D646F0E" w:rsidR="00212B6C" w:rsidRPr="00990025" w:rsidRDefault="00212B6C" w:rsidP="00212B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sidR="00990025">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6B4171CB" w14:textId="77777777" w:rsidR="00212B6C" w:rsidRPr="00990025" w:rsidRDefault="00212B6C" w:rsidP="00212B6C">
      <w:pPr>
        <w:spacing w:after="0" w:line="240" w:lineRule="auto"/>
        <w:rPr>
          <w:rFonts w:ascii="Times New Roman" w:hAnsi="Times New Roman" w:cs="Times New Roman"/>
          <w14:ligatures w14:val="none"/>
        </w:rPr>
      </w:pPr>
    </w:p>
    <w:p w14:paraId="48B76145" w14:textId="77777777" w:rsidR="00212B6C" w:rsidRPr="00990025" w:rsidRDefault="00212B6C" w:rsidP="00212B6C">
      <w:pPr>
        <w:spacing w:after="0" w:line="240" w:lineRule="auto"/>
        <w:rPr>
          <w:rFonts w:ascii="Times New Roman" w:hAnsi="Times New Roman" w:cs="Times New Roman"/>
          <w14:ligatures w14:val="none"/>
        </w:rPr>
      </w:pPr>
    </w:p>
    <w:p w14:paraId="3E1B7CE4" w14:textId="77777777" w:rsidR="00212B6C" w:rsidRPr="00990025" w:rsidRDefault="00212B6C" w:rsidP="00212B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F931517" w14:textId="77777777" w:rsidR="00212B6C" w:rsidRPr="00990025" w:rsidRDefault="00212B6C" w:rsidP="00212B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89CDA2B" w14:textId="77777777" w:rsidR="00212B6C" w:rsidRPr="00990025" w:rsidRDefault="00212B6C" w:rsidP="00212B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378DBCB" w14:textId="77777777" w:rsidR="00212B6C" w:rsidRPr="00990025" w:rsidRDefault="00212B6C">
      <w:pPr>
        <w:rPr>
          <w:rFonts w:ascii="Times New Roman" w:hAnsi="Times New Roman" w:cs="Times New Roman"/>
          <w:bCs/>
        </w:rPr>
      </w:pPr>
    </w:p>
    <w:p w14:paraId="0BE327AA" w14:textId="33442CB3" w:rsidR="00130037" w:rsidRPr="00990025" w:rsidRDefault="00130037">
      <w:pPr>
        <w:rPr>
          <w:b/>
        </w:rPr>
      </w:pPr>
      <w:r w:rsidRPr="00990025">
        <w:rPr>
          <w:rFonts w:ascii="Times New Roman" w:hAnsi="Times New Roman" w:cs="Times New Roman"/>
          <w:bCs/>
        </w:rPr>
        <w:br w:type="page"/>
      </w:r>
    </w:p>
    <w:p w14:paraId="447EEAB4" w14:textId="68AE75D8" w:rsidR="00130037" w:rsidRPr="00990025" w:rsidRDefault="00990025">
      <w:pPr>
        <w:rPr>
          <w:rFonts w:ascii="Times New Roman" w:hAnsi="Times New Roman" w:cs="Times New Roman"/>
          <w:b/>
          <w:sz w:val="26"/>
          <w:szCs w:val="26"/>
        </w:rPr>
      </w:pPr>
      <w:r w:rsidRPr="00990025">
        <w:rPr>
          <w:rFonts w:ascii="Times New Roman" w:hAnsi="Times New Roman" w:cs="Times New Roman"/>
          <w:b/>
          <w:sz w:val="26"/>
          <w:szCs w:val="26"/>
        </w:rPr>
        <w:lastRenderedPageBreak/>
        <w:t>RESOLUTION NO. 272-23</w:t>
      </w:r>
    </w:p>
    <w:p w14:paraId="3461FA6F" w14:textId="77777777" w:rsidR="00990025" w:rsidRPr="00990025" w:rsidRDefault="00990025">
      <w:pPr>
        <w:rPr>
          <w:rFonts w:ascii="Times New Roman" w:hAnsi="Times New Roman" w:cs="Times New Roman"/>
          <w:b/>
          <w:sz w:val="26"/>
          <w:szCs w:val="26"/>
        </w:rPr>
      </w:pPr>
    </w:p>
    <w:p w14:paraId="5BB2340F" w14:textId="77777777" w:rsidR="00990025" w:rsidRPr="00990025" w:rsidRDefault="00990025" w:rsidP="00990025">
      <w:pPr>
        <w:jc w:val="center"/>
        <w:rPr>
          <w:rFonts w:ascii="Times New Roman" w:hAnsi="Times New Roman" w:cs="Times New Roman"/>
          <w:b/>
          <w:sz w:val="26"/>
          <w:szCs w:val="26"/>
        </w:rPr>
      </w:pPr>
      <w:r w:rsidRPr="00990025">
        <w:rPr>
          <w:rFonts w:ascii="Times New Roman" w:hAnsi="Times New Roman" w:cs="Times New Roman"/>
          <w:b/>
          <w:sz w:val="26"/>
          <w:szCs w:val="26"/>
        </w:rPr>
        <w:t>AMENDING CERTAIN RECORDS OF THE TAX COLLECTOR</w:t>
      </w:r>
    </w:p>
    <w:p w14:paraId="0C505237" w14:textId="77777777" w:rsidR="00990025" w:rsidRDefault="00990025" w:rsidP="00990025">
      <w:pPr>
        <w:jc w:val="center"/>
        <w:rPr>
          <w:rFonts w:ascii="Times New Roman" w:hAnsi="Times New Roman" w:cs="Times New Roman"/>
          <w:bCs/>
        </w:rPr>
      </w:pPr>
    </w:p>
    <w:p w14:paraId="092A146A" w14:textId="2A7E8E45" w:rsidR="00990025" w:rsidRPr="00990025" w:rsidRDefault="00990025" w:rsidP="00990025">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990025">
        <w:rPr>
          <w:rFonts w:ascii="Times New Roman" w:eastAsia="Times New Roman" w:hAnsi="Times New Roman" w:cs="Times New Roman"/>
          <w:b/>
          <w:sz w:val="26"/>
          <w:szCs w:val="26"/>
          <w14:ligatures w14:val="none"/>
        </w:rPr>
        <w:t>WHEREAS</w:t>
      </w:r>
      <w:r w:rsidRPr="00990025">
        <w:rPr>
          <w:rFonts w:ascii="Times New Roman" w:eastAsia="Times New Roman" w:hAnsi="Times New Roman" w:cs="Times New Roman"/>
          <w:sz w:val="26"/>
          <w:szCs w:val="26"/>
          <w14:ligatures w14:val="none"/>
        </w:rPr>
        <w:t>, certain adjustments are necessary to the records of the Tax Collector.</w:t>
      </w:r>
    </w:p>
    <w:p w14:paraId="2E5DCD19" w14:textId="77777777" w:rsidR="00990025" w:rsidRPr="00990025" w:rsidRDefault="00990025" w:rsidP="00990025">
      <w:pPr>
        <w:spacing w:after="0" w:line="480" w:lineRule="auto"/>
        <w:rPr>
          <w:rFonts w:ascii="Times New Roman" w:eastAsia="Times New Roman" w:hAnsi="Times New Roman" w:cs="Times New Roman"/>
          <w:sz w:val="26"/>
          <w:szCs w:val="26"/>
          <w14:ligatures w14:val="none"/>
        </w:rPr>
      </w:pPr>
      <w:r w:rsidRPr="00990025">
        <w:rPr>
          <w:rFonts w:ascii="Times New Roman" w:eastAsia="Times New Roman" w:hAnsi="Times New Roman" w:cs="Times New Roman"/>
          <w:b/>
          <w:sz w:val="26"/>
          <w:szCs w:val="26"/>
          <w14:ligatures w14:val="none"/>
        </w:rPr>
        <w:tab/>
        <w:t>NOW, THEREFORE, BE IT RESOLVED</w:t>
      </w:r>
      <w:r w:rsidRPr="00990025">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5F920076" w14:textId="77777777" w:rsidR="00990025" w:rsidRPr="00990025" w:rsidRDefault="00990025" w:rsidP="00990025">
      <w:pPr>
        <w:spacing w:after="0" w:line="480" w:lineRule="auto"/>
        <w:rPr>
          <w:rFonts w:ascii="Times New Roman" w:eastAsia="Times New Roman" w:hAnsi="Times New Roman" w:cs="Times New Roman"/>
          <w:sz w:val="26"/>
          <w:szCs w:val="26"/>
          <w14:ligatures w14:val="none"/>
        </w:rPr>
      </w:pPr>
    </w:p>
    <w:p w14:paraId="7F289A89" w14:textId="77777777" w:rsidR="00990025" w:rsidRPr="00990025" w:rsidRDefault="00990025" w:rsidP="00990025">
      <w:pPr>
        <w:spacing w:after="0" w:line="480" w:lineRule="auto"/>
        <w:rPr>
          <w:rFonts w:ascii="Times New Roman" w:eastAsia="Times New Roman" w:hAnsi="Times New Roman" w:cs="Times New Roman"/>
          <w:sz w:val="26"/>
          <w:szCs w:val="26"/>
          <w14:ligatures w14:val="none"/>
        </w:rPr>
      </w:pPr>
    </w:p>
    <w:p w14:paraId="53BD7AA5" w14:textId="77777777" w:rsidR="00990025" w:rsidRPr="00990025" w:rsidRDefault="00990025" w:rsidP="00990025">
      <w:pPr>
        <w:spacing w:after="0" w:line="360" w:lineRule="auto"/>
        <w:rPr>
          <w:rFonts w:ascii="Times New Roman" w:eastAsia="Times New Roman" w:hAnsi="Times New Roman" w:cs="Times New Roman"/>
          <w:b/>
          <w:bCs/>
          <w:sz w:val="24"/>
          <w:szCs w:val="24"/>
          <w14:ligatures w14:val="none"/>
        </w:rPr>
      </w:pPr>
      <w:r w:rsidRPr="00990025">
        <w:rPr>
          <w:rFonts w:ascii="Times New Roman" w:eastAsia="Times New Roman" w:hAnsi="Times New Roman" w:cs="Times New Roman"/>
          <w:b/>
          <w:bCs/>
          <w:sz w:val="26"/>
          <w:szCs w:val="26"/>
          <w14:ligatures w14:val="none"/>
        </w:rPr>
        <w:t>TAX</w:t>
      </w:r>
    </w:p>
    <w:p w14:paraId="2716F5F7" w14:textId="77777777" w:rsidR="00990025" w:rsidRPr="00990025" w:rsidRDefault="00990025" w:rsidP="00990025">
      <w:pPr>
        <w:spacing w:after="0" w:line="360" w:lineRule="auto"/>
        <w:rPr>
          <w:rFonts w:ascii="Times New Roman" w:eastAsia="Times New Roman" w:hAnsi="Times New Roman" w:cs="Times New Roman"/>
          <w:b/>
          <w:sz w:val="26"/>
          <w:szCs w:val="26"/>
          <w:u w:val="single"/>
          <w14:ligatures w14:val="none"/>
        </w:rPr>
      </w:pPr>
      <w:r w:rsidRPr="00990025">
        <w:rPr>
          <w:rFonts w:ascii="Times New Roman" w:eastAsia="Times New Roman" w:hAnsi="Times New Roman" w:cs="Times New Roman"/>
          <w:b/>
          <w:sz w:val="26"/>
          <w:szCs w:val="26"/>
          <w:u w:val="single"/>
          <w14:ligatures w14:val="none"/>
        </w:rPr>
        <w:t>OWNER</w:t>
      </w:r>
      <w:r w:rsidRPr="00990025">
        <w:rPr>
          <w:rFonts w:ascii="Times New Roman" w:eastAsia="Times New Roman" w:hAnsi="Times New Roman" w:cs="Times New Roman"/>
          <w:b/>
          <w:sz w:val="26"/>
          <w:szCs w:val="26"/>
          <w14:ligatures w14:val="none"/>
        </w:rPr>
        <w:tab/>
      </w:r>
      <w:r w:rsidRPr="00990025">
        <w:rPr>
          <w:rFonts w:ascii="Times New Roman" w:eastAsia="Times New Roman" w:hAnsi="Times New Roman" w:cs="Times New Roman"/>
          <w:b/>
          <w:sz w:val="26"/>
          <w:szCs w:val="26"/>
          <w:u w:val="single"/>
          <w14:ligatures w14:val="none"/>
        </w:rPr>
        <w:t xml:space="preserve">BLOCK/LOT </w:t>
      </w:r>
      <w:r w:rsidRPr="00990025">
        <w:rPr>
          <w:rFonts w:ascii="Times New Roman" w:eastAsia="Times New Roman" w:hAnsi="Times New Roman" w:cs="Times New Roman"/>
          <w:b/>
          <w:sz w:val="26"/>
          <w:szCs w:val="26"/>
          <w14:ligatures w14:val="none"/>
        </w:rPr>
        <w:t xml:space="preserve">       </w:t>
      </w:r>
      <w:r w:rsidRPr="00990025">
        <w:rPr>
          <w:rFonts w:ascii="Times New Roman" w:eastAsia="Times New Roman" w:hAnsi="Times New Roman" w:cs="Times New Roman"/>
          <w:b/>
          <w:sz w:val="26"/>
          <w:szCs w:val="26"/>
          <w:u w:val="single"/>
          <w14:ligatures w14:val="none"/>
        </w:rPr>
        <w:t>AMOUNT</w:t>
      </w:r>
      <w:r w:rsidRPr="00990025">
        <w:rPr>
          <w:rFonts w:ascii="Times New Roman" w:eastAsia="Times New Roman" w:hAnsi="Times New Roman" w:cs="Times New Roman"/>
          <w:b/>
          <w:sz w:val="26"/>
          <w:szCs w:val="26"/>
          <w14:ligatures w14:val="none"/>
        </w:rPr>
        <w:t xml:space="preserve">          </w:t>
      </w:r>
      <w:r w:rsidRPr="00990025">
        <w:rPr>
          <w:rFonts w:ascii="Times New Roman" w:eastAsia="Times New Roman" w:hAnsi="Times New Roman" w:cs="Times New Roman"/>
          <w:b/>
          <w:sz w:val="26"/>
          <w:szCs w:val="26"/>
          <w:u w:val="single"/>
          <w14:ligatures w14:val="none"/>
        </w:rPr>
        <w:t>REASON</w:t>
      </w:r>
      <w:r w:rsidRPr="00990025">
        <w:rPr>
          <w:rFonts w:ascii="Times New Roman" w:eastAsia="Times New Roman" w:hAnsi="Times New Roman" w:cs="Times New Roman"/>
          <w:b/>
          <w:sz w:val="26"/>
          <w:szCs w:val="26"/>
          <w14:ligatures w14:val="none"/>
        </w:rPr>
        <w:tab/>
        <w:t xml:space="preserve"> </w:t>
      </w:r>
      <w:r w:rsidRPr="00990025">
        <w:rPr>
          <w:rFonts w:ascii="Times New Roman" w:eastAsia="Times New Roman" w:hAnsi="Times New Roman" w:cs="Times New Roman"/>
          <w:b/>
          <w:sz w:val="26"/>
          <w:szCs w:val="26"/>
          <w14:ligatures w14:val="none"/>
        </w:rPr>
        <w:tab/>
      </w:r>
      <w:r w:rsidRPr="00990025">
        <w:rPr>
          <w:rFonts w:ascii="Times New Roman" w:eastAsia="Times New Roman" w:hAnsi="Times New Roman" w:cs="Times New Roman"/>
          <w:b/>
          <w:sz w:val="26"/>
          <w:szCs w:val="26"/>
          <w:u w:val="single"/>
          <w14:ligatures w14:val="none"/>
        </w:rPr>
        <w:t>REFUND</w:t>
      </w:r>
    </w:p>
    <w:p w14:paraId="36E6DF65" w14:textId="77777777" w:rsidR="00990025" w:rsidRPr="00990025" w:rsidRDefault="00990025" w:rsidP="00990025">
      <w:pPr>
        <w:spacing w:after="0" w:line="360" w:lineRule="auto"/>
        <w:rPr>
          <w:rFonts w:ascii="Times New Roman" w:eastAsia="Times New Roman" w:hAnsi="Times New Roman" w:cs="Times New Roman"/>
          <w14:ligatures w14:val="none"/>
        </w:rPr>
      </w:pPr>
    </w:p>
    <w:p w14:paraId="5214F74A" w14:textId="77777777" w:rsidR="00990025" w:rsidRPr="00990025" w:rsidRDefault="00990025" w:rsidP="00990025">
      <w:pPr>
        <w:spacing w:after="0" w:line="480" w:lineRule="auto"/>
        <w:rPr>
          <w:rFonts w:ascii="Times New Roman" w:eastAsia="Times New Roman" w:hAnsi="Times New Roman" w:cs="Times New Roman"/>
          <w14:ligatures w14:val="none"/>
        </w:rPr>
      </w:pPr>
      <w:r w:rsidRPr="00990025">
        <w:rPr>
          <w:rFonts w:ascii="Times New Roman" w:eastAsia="Times New Roman" w:hAnsi="Times New Roman" w:cs="Times New Roman"/>
          <w14:ligatures w14:val="none"/>
        </w:rPr>
        <w:t>DIXON</w:t>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t>196/38</w:t>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t>$8,748.99</w:t>
      </w:r>
      <w:r w:rsidRPr="00990025">
        <w:rPr>
          <w:rFonts w:ascii="Times New Roman" w:eastAsia="Times New Roman" w:hAnsi="Times New Roman" w:cs="Times New Roman"/>
          <w14:ligatures w14:val="none"/>
        </w:rPr>
        <w:tab/>
        <w:t>TDV REFUND</w:t>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t>KEVIN DIXON</w:t>
      </w:r>
    </w:p>
    <w:p w14:paraId="7FA8B127" w14:textId="77777777" w:rsidR="00990025" w:rsidRDefault="00990025" w:rsidP="00990025">
      <w:pPr>
        <w:rPr>
          <w:rFonts w:ascii="Times New Roman" w:hAnsi="Times New Roman" w:cs="Times New Roman"/>
          <w:bCs/>
        </w:rPr>
      </w:pPr>
    </w:p>
    <w:p w14:paraId="132ED329" w14:textId="77777777" w:rsidR="00990025" w:rsidRDefault="00990025" w:rsidP="00990025">
      <w:pPr>
        <w:rPr>
          <w:rFonts w:ascii="Times New Roman" w:hAnsi="Times New Roman" w:cs="Times New Roman"/>
          <w:bCs/>
        </w:rPr>
      </w:pPr>
    </w:p>
    <w:p w14:paraId="4B8B5150" w14:textId="77777777" w:rsidR="00990025" w:rsidRDefault="00990025" w:rsidP="00990025">
      <w:pPr>
        <w:rPr>
          <w:rFonts w:ascii="Times New Roman" w:hAnsi="Times New Roman" w:cs="Times New Roman"/>
          <w:bCs/>
        </w:rPr>
      </w:pPr>
    </w:p>
    <w:p w14:paraId="3AAC44EC"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DDCD8FD"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1C7D5826"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FAB758F"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FC9BAED" w14:textId="1155E4C5"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3914F6FB" w14:textId="77777777" w:rsidR="00B74D6C" w:rsidRPr="00990025" w:rsidRDefault="00B74D6C" w:rsidP="00B74D6C">
      <w:pPr>
        <w:spacing w:line="360" w:lineRule="auto"/>
        <w:rPr>
          <w:rFonts w:ascii="Times New Roman" w:hAnsi="Times New Roman" w:cs="Times New Roman"/>
          <w14:ligatures w14:val="none"/>
        </w:rPr>
      </w:pPr>
    </w:p>
    <w:p w14:paraId="7453CFB3"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4E540208" w14:textId="77777777" w:rsidR="00B74D6C" w:rsidRPr="00990025" w:rsidRDefault="00B74D6C" w:rsidP="00B74D6C">
      <w:pPr>
        <w:spacing w:after="0" w:line="240" w:lineRule="auto"/>
        <w:rPr>
          <w:rFonts w:ascii="Times New Roman" w:hAnsi="Times New Roman" w:cs="Times New Roman"/>
          <w14:ligatures w14:val="none"/>
        </w:rPr>
      </w:pPr>
    </w:p>
    <w:p w14:paraId="07DEDE6D" w14:textId="77777777" w:rsidR="00B74D6C" w:rsidRPr="00990025" w:rsidRDefault="00B74D6C" w:rsidP="00B74D6C">
      <w:pPr>
        <w:spacing w:after="0" w:line="240" w:lineRule="auto"/>
        <w:rPr>
          <w:rFonts w:ascii="Times New Roman" w:hAnsi="Times New Roman" w:cs="Times New Roman"/>
          <w14:ligatures w14:val="none"/>
        </w:rPr>
      </w:pPr>
    </w:p>
    <w:p w14:paraId="0C07B632"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EE5514A"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E6C5567"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066FFB3" w14:textId="06677F4D" w:rsidR="00130037" w:rsidRPr="00990025" w:rsidRDefault="00130037" w:rsidP="00990025">
      <w:pPr>
        <w:rPr>
          <w:rFonts w:ascii="Times New Roman" w:hAnsi="Times New Roman" w:cs="Times New Roman"/>
          <w:bCs/>
        </w:rPr>
      </w:pPr>
      <w:r w:rsidRPr="00990025">
        <w:rPr>
          <w:rFonts w:ascii="Times New Roman" w:hAnsi="Times New Roman" w:cs="Times New Roman"/>
          <w:bCs/>
        </w:rPr>
        <w:br w:type="page"/>
      </w:r>
    </w:p>
    <w:p w14:paraId="67E68CA5" w14:textId="77777777" w:rsidR="00D64636" w:rsidRDefault="00D64636" w:rsidP="00D64636">
      <w:pPr>
        <w:spacing w:after="0" w:line="240" w:lineRule="auto"/>
        <w:rPr>
          <w:rFonts w:ascii="Times New Roman" w:hAnsi="Times New Roman" w:cs="Times New Roman"/>
          <w:b/>
          <w:sz w:val="24"/>
          <w:szCs w:val="24"/>
        </w:rPr>
      </w:pPr>
      <w:r w:rsidRPr="00D64636">
        <w:rPr>
          <w:rFonts w:ascii="Times New Roman" w:hAnsi="Times New Roman" w:cs="Times New Roman"/>
          <w:b/>
          <w:sz w:val="24"/>
          <w:szCs w:val="24"/>
        </w:rPr>
        <w:lastRenderedPageBreak/>
        <w:t>RESOLUTION NO. 273-23</w:t>
      </w:r>
    </w:p>
    <w:p w14:paraId="393B0D6A" w14:textId="77777777" w:rsidR="0051565E" w:rsidRPr="00D64636" w:rsidRDefault="0051565E" w:rsidP="00D64636">
      <w:pPr>
        <w:spacing w:after="0" w:line="240" w:lineRule="auto"/>
        <w:rPr>
          <w:rFonts w:ascii="Times New Roman" w:hAnsi="Times New Roman" w:cs="Times New Roman"/>
          <w:b/>
          <w:sz w:val="24"/>
          <w:szCs w:val="24"/>
        </w:rPr>
      </w:pPr>
    </w:p>
    <w:p w14:paraId="06721EA0" w14:textId="77777777" w:rsidR="00D64636" w:rsidRPr="00D64636" w:rsidRDefault="00D64636" w:rsidP="00D64636">
      <w:pPr>
        <w:spacing w:after="0" w:line="240" w:lineRule="auto"/>
        <w:rPr>
          <w:rFonts w:ascii="Times New Roman" w:hAnsi="Times New Roman" w:cs="Times New Roman"/>
          <w:b/>
          <w:sz w:val="24"/>
          <w:szCs w:val="24"/>
        </w:rPr>
      </w:pPr>
    </w:p>
    <w:p w14:paraId="18690933" w14:textId="30D7536E" w:rsidR="00D64636" w:rsidRPr="00D64636" w:rsidRDefault="00D64636" w:rsidP="00D64636">
      <w:pPr>
        <w:spacing w:after="0" w:line="240" w:lineRule="auto"/>
        <w:jc w:val="center"/>
        <w:rPr>
          <w:rFonts w:ascii="Times New Roman" w:hAnsi="Times New Roman" w:cs="Times New Roman"/>
          <w:b/>
          <w:sz w:val="24"/>
          <w:szCs w:val="24"/>
        </w:rPr>
      </w:pPr>
      <w:r w:rsidRPr="00D64636">
        <w:rPr>
          <w:rFonts w:ascii="Times New Roman" w:hAnsi="Times New Roman" w:cs="Times New Roman"/>
          <w:b/>
          <w:sz w:val="24"/>
          <w:szCs w:val="24"/>
        </w:rPr>
        <w:t>AMENDING CERTAIN RECORDS OF THE TAX ASSESSOR</w:t>
      </w:r>
    </w:p>
    <w:p w14:paraId="39917ECB" w14:textId="77777777" w:rsidR="00D64636" w:rsidRPr="00D64636" w:rsidRDefault="00D64636" w:rsidP="00D64636">
      <w:pPr>
        <w:tabs>
          <w:tab w:val="left" w:pos="1440"/>
          <w:tab w:val="left" w:pos="1872"/>
          <w:tab w:val="left" w:pos="6336"/>
        </w:tabs>
        <w:suppressAutoHyphens/>
        <w:rPr>
          <w:rFonts w:ascii="Courier" w:eastAsia="Times New Roman" w:hAnsi="Courier" w:cs="Times New Roman"/>
          <w:sz w:val="24"/>
          <w:szCs w:val="24"/>
          <w14:ligatures w14:val="none"/>
        </w:rPr>
      </w:pPr>
    </w:p>
    <w:p w14:paraId="67A633C4" w14:textId="56ACF5DA" w:rsidR="00D64636" w:rsidRPr="00D64636" w:rsidRDefault="00D64636" w:rsidP="003B47F9">
      <w:pPr>
        <w:tabs>
          <w:tab w:val="left" w:pos="720"/>
        </w:tabs>
        <w:suppressAutoHyphens/>
        <w:spacing w:after="0" w:line="24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b/>
          <w:bCs/>
          <w:sz w:val="24"/>
          <w:szCs w:val="24"/>
          <w14:ligatures w14:val="none"/>
        </w:rPr>
        <w:t>WHEREAS,</w:t>
      </w:r>
      <w:r w:rsidRPr="00D64636">
        <w:rPr>
          <w:rFonts w:ascii="Times New Roman" w:eastAsia="Times New Roman" w:hAnsi="Times New Roman" w:cs="Times New Roman"/>
          <w:sz w:val="24"/>
          <w:szCs w:val="24"/>
          <w14:ligatures w14:val="none"/>
        </w:rPr>
        <w:t xml:space="preserve"> the following homeowners have applied for and have been approved for deductions for tax year 2023;</w:t>
      </w:r>
      <w:r>
        <w:rPr>
          <w:rFonts w:ascii="Times New Roman" w:eastAsia="Times New Roman" w:hAnsi="Times New Roman" w:cs="Times New Roman"/>
          <w:sz w:val="24"/>
          <w:szCs w:val="24"/>
          <w14:ligatures w14:val="none"/>
        </w:rPr>
        <w:t xml:space="preserve"> and</w:t>
      </w:r>
      <w:r w:rsidRPr="00D64636">
        <w:rPr>
          <w:rFonts w:ascii="Times New Roman" w:eastAsia="Times New Roman" w:hAnsi="Times New Roman" w:cs="Times New Roman"/>
          <w:sz w:val="24"/>
          <w:szCs w:val="24"/>
          <w14:ligatures w14:val="none"/>
        </w:rPr>
        <w:t xml:space="preserve"> </w:t>
      </w:r>
    </w:p>
    <w:p w14:paraId="6E1CD6F8" w14:textId="77777777" w:rsidR="00D64636" w:rsidRPr="00D64636" w:rsidRDefault="00D64636" w:rsidP="00D64636">
      <w:pPr>
        <w:tabs>
          <w:tab w:val="left" w:pos="1440"/>
          <w:tab w:val="left" w:pos="1872"/>
          <w:tab w:val="left" w:pos="6336"/>
        </w:tabs>
        <w:suppressAutoHyphens/>
        <w:spacing w:after="0" w:line="240" w:lineRule="auto"/>
        <w:rPr>
          <w:rFonts w:ascii="Times New Roman" w:eastAsia="Times New Roman" w:hAnsi="Times New Roman" w:cs="Times New Roman"/>
          <w:sz w:val="24"/>
          <w:szCs w:val="24"/>
          <w14:ligatures w14:val="none"/>
        </w:rPr>
      </w:pPr>
    </w:p>
    <w:p w14:paraId="636FD018" w14:textId="77777777" w:rsidR="00D64636" w:rsidRPr="00D64636" w:rsidRDefault="00D64636" w:rsidP="00D64636">
      <w:pPr>
        <w:tabs>
          <w:tab w:val="left" w:pos="1440"/>
          <w:tab w:val="left" w:pos="1872"/>
          <w:tab w:val="left" w:pos="6336"/>
        </w:tabs>
        <w:suppressAutoHyphens/>
        <w:spacing w:after="0" w:line="240" w:lineRule="auto"/>
        <w:rPr>
          <w:rFonts w:ascii="Times New Roman" w:eastAsia="Times New Roman" w:hAnsi="Times New Roman" w:cs="Times New Roman"/>
          <w:sz w:val="24"/>
          <w:szCs w:val="24"/>
          <w14:ligatures w14:val="none"/>
        </w:rPr>
      </w:pPr>
    </w:p>
    <w:p w14:paraId="538F070D" w14:textId="5AC9BB3E"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b/>
          <w:bCs/>
          <w:sz w:val="24"/>
          <w:szCs w:val="24"/>
          <w:u w:val="single"/>
          <w14:ligatures w14:val="none"/>
        </w:rPr>
        <w:t xml:space="preserve">BLOCK/LOT/QUAL </w:t>
      </w:r>
      <w:r w:rsidRPr="00D64636">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b/>
          <w:bCs/>
          <w:sz w:val="24"/>
          <w:szCs w:val="24"/>
          <w:u w:val="single"/>
          <w14:ligatures w14:val="none"/>
        </w:rPr>
        <w:t>OWNER</w:t>
      </w:r>
      <w:r w:rsidRPr="00D64636">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b/>
          <w:bCs/>
          <w:sz w:val="24"/>
          <w:szCs w:val="24"/>
          <w:u w:val="single"/>
          <w14:ligatures w14:val="none"/>
        </w:rPr>
        <w:t>YEAR/DEDUCTION/AMOUNT</w:t>
      </w:r>
      <w:r w:rsidRPr="00D64636">
        <w:rPr>
          <w:rFonts w:ascii="Times New Roman" w:eastAsia="Times New Roman" w:hAnsi="Times New Roman" w:cs="Times New Roman"/>
          <w:sz w:val="24"/>
          <w:szCs w:val="24"/>
          <w14:ligatures w14:val="none"/>
        </w:rPr>
        <w:t xml:space="preserve">   </w:t>
      </w:r>
    </w:p>
    <w:p w14:paraId="310E71DD" w14:textId="6CF2B0A8"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sz w:val="24"/>
          <w:szCs w:val="24"/>
          <w14:ligatures w14:val="none"/>
        </w:rPr>
        <w:t>213.04/157</w:t>
      </w:r>
      <w:r w:rsidRPr="00D64636">
        <w:rPr>
          <w:rFonts w:ascii="Times New Roman" w:eastAsia="Times New Roman" w:hAnsi="Times New Roman" w:cs="Times New Roman"/>
          <w:sz w:val="24"/>
          <w:szCs w:val="24"/>
          <w14:ligatures w14:val="none"/>
        </w:rPr>
        <w:tab/>
        <w:t xml:space="preserve">   </w:t>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sz w:val="24"/>
          <w:szCs w:val="24"/>
          <w14:ligatures w14:val="none"/>
        </w:rPr>
        <w:t xml:space="preserve">Carr, Barry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sz w:val="24"/>
          <w:szCs w:val="24"/>
          <w14:ligatures w14:val="none"/>
        </w:rPr>
        <w:t>2023/Veteran/250.00</w:t>
      </w:r>
    </w:p>
    <w:p w14:paraId="1232F398" w14:textId="35700FE6"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sz w:val="24"/>
          <w:szCs w:val="24"/>
          <w14:ligatures w14:val="none"/>
        </w:rPr>
        <w:t xml:space="preserve">139/20          </w:t>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sz w:val="24"/>
          <w:szCs w:val="24"/>
          <w14:ligatures w14:val="none"/>
        </w:rPr>
        <w:t xml:space="preserve">Nassour, Edward Jr.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sz w:val="24"/>
          <w:szCs w:val="24"/>
          <w14:ligatures w14:val="none"/>
        </w:rPr>
        <w:t>2023/Veteran/250.00</w:t>
      </w:r>
    </w:p>
    <w:p w14:paraId="47B7CC8F" w14:textId="552725D4"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sz w:val="24"/>
          <w:szCs w:val="24"/>
          <w14:ligatures w14:val="none"/>
        </w:rPr>
        <w:t xml:space="preserve">97/8            </w:t>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sz w:val="24"/>
          <w:szCs w:val="24"/>
          <w14:ligatures w14:val="none"/>
        </w:rPr>
        <w:t xml:space="preserve">Garrity, Lee H.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sz w:val="24"/>
          <w:szCs w:val="24"/>
          <w14:ligatures w14:val="none"/>
        </w:rPr>
        <w:t>2023/Veteran/250.00</w:t>
      </w:r>
    </w:p>
    <w:p w14:paraId="712F6895" w14:textId="77777777" w:rsidR="00D64636" w:rsidRPr="00D64636" w:rsidRDefault="00D64636" w:rsidP="00D64636">
      <w:pPr>
        <w:tabs>
          <w:tab w:val="left" w:pos="1440"/>
          <w:tab w:val="left" w:pos="1872"/>
          <w:tab w:val="left" w:pos="6336"/>
        </w:tabs>
        <w:suppressAutoHyphens/>
        <w:spacing w:after="0" w:line="240" w:lineRule="auto"/>
        <w:rPr>
          <w:rFonts w:ascii="Times New Roman" w:eastAsia="Times New Roman" w:hAnsi="Times New Roman" w:cs="Times New Roman"/>
          <w:sz w:val="24"/>
          <w:szCs w:val="24"/>
          <w14:ligatures w14:val="none"/>
        </w:rPr>
      </w:pPr>
    </w:p>
    <w:p w14:paraId="1CA7CB44" w14:textId="3FA64FDC" w:rsidR="00D64636" w:rsidRPr="00D64636" w:rsidRDefault="003B47F9" w:rsidP="003B47F9">
      <w:pPr>
        <w:tabs>
          <w:tab w:val="left" w:pos="720"/>
          <w:tab w:val="left" w:pos="6336"/>
        </w:tabs>
        <w:suppressAutoHyphens/>
        <w:spacing w:after="0" w:line="36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r w:rsidR="00D64636" w:rsidRPr="00D64636">
        <w:rPr>
          <w:rFonts w:ascii="Times New Roman" w:eastAsia="Times New Roman" w:hAnsi="Times New Roman" w:cs="Times New Roman"/>
          <w:b/>
          <w:bCs/>
          <w:sz w:val="24"/>
          <w:szCs w:val="24"/>
          <w14:ligatures w14:val="none"/>
        </w:rPr>
        <w:t>WHEREAS,</w:t>
      </w:r>
      <w:r w:rsidR="00D64636" w:rsidRPr="00D64636">
        <w:rPr>
          <w:rFonts w:ascii="Times New Roman" w:eastAsia="Times New Roman" w:hAnsi="Times New Roman" w:cs="Times New Roman"/>
          <w:sz w:val="24"/>
          <w:szCs w:val="24"/>
          <w14:ligatures w14:val="none"/>
        </w:rPr>
        <w:t xml:space="preserve"> said deductions have been entered for tax year 2024</w:t>
      </w:r>
      <w:r w:rsidR="00D64636">
        <w:rPr>
          <w:rFonts w:ascii="Times New Roman" w:eastAsia="Times New Roman" w:hAnsi="Times New Roman" w:cs="Times New Roman"/>
          <w:sz w:val="24"/>
          <w:szCs w:val="24"/>
          <w14:ligatures w14:val="none"/>
        </w:rPr>
        <w:t>.</w:t>
      </w:r>
    </w:p>
    <w:p w14:paraId="6C2DB802" w14:textId="632AAB39" w:rsidR="00D64636" w:rsidRPr="00D64636" w:rsidRDefault="003B47F9" w:rsidP="003B47F9">
      <w:pPr>
        <w:tabs>
          <w:tab w:val="left" w:pos="720"/>
          <w:tab w:val="left" w:pos="1440"/>
        </w:tabs>
        <w:suppressAutoHyphens/>
        <w:spacing w:after="0" w:line="36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r w:rsidR="00D64636" w:rsidRPr="00D64636">
        <w:rPr>
          <w:rFonts w:ascii="Times New Roman" w:eastAsia="Times New Roman" w:hAnsi="Times New Roman" w:cs="Times New Roman"/>
          <w:b/>
          <w:bCs/>
          <w:sz w:val="24"/>
          <w:szCs w:val="24"/>
          <w14:ligatures w14:val="none"/>
        </w:rPr>
        <w:t>NOW, THEREFORE, BE IT RESOLVED</w:t>
      </w:r>
      <w:r w:rsidR="00D64636" w:rsidRPr="00D64636">
        <w:rPr>
          <w:rFonts w:ascii="Times New Roman" w:eastAsia="Times New Roman" w:hAnsi="Times New Roman" w:cs="Times New Roman"/>
          <w:sz w:val="24"/>
          <w:szCs w:val="24"/>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4"/>
          <w14:ligatures w14:val="none"/>
        </w:rPr>
        <w:t>.</w:t>
      </w:r>
      <w:r w:rsidR="00D64636" w:rsidRPr="00D64636">
        <w:rPr>
          <w:rFonts w:ascii="Times New Roman" w:eastAsia="Times New Roman" w:hAnsi="Times New Roman" w:cs="Times New Roman"/>
          <w:sz w:val="24"/>
          <w:szCs w:val="24"/>
          <w14:ligatures w14:val="none"/>
        </w:rPr>
        <w:t xml:space="preserve"> </w:t>
      </w:r>
    </w:p>
    <w:p w14:paraId="6D962C0A" w14:textId="30F9096E" w:rsidR="00130037" w:rsidRPr="00D64636" w:rsidRDefault="00130037" w:rsidP="00D64636">
      <w:pPr>
        <w:spacing w:after="0" w:line="240" w:lineRule="auto"/>
        <w:rPr>
          <w:rFonts w:ascii="Times New Roman" w:hAnsi="Times New Roman" w:cs="Times New Roman"/>
          <w:bCs/>
          <w:sz w:val="24"/>
          <w:szCs w:val="24"/>
        </w:rPr>
      </w:pPr>
    </w:p>
    <w:p w14:paraId="287A185D" w14:textId="77777777" w:rsidR="003B47F9" w:rsidRDefault="003B47F9">
      <w:pPr>
        <w:rPr>
          <w:rFonts w:ascii="Times New Roman" w:hAnsi="Times New Roman" w:cs="Times New Roman"/>
          <w:bCs/>
          <w:sz w:val="24"/>
          <w:szCs w:val="24"/>
        </w:rPr>
      </w:pPr>
    </w:p>
    <w:p w14:paraId="3EDDC4BB" w14:textId="77777777" w:rsidR="003B47F9" w:rsidRDefault="003B47F9">
      <w:pPr>
        <w:rPr>
          <w:rFonts w:ascii="Times New Roman" w:hAnsi="Times New Roman" w:cs="Times New Roman"/>
          <w:bCs/>
          <w:sz w:val="24"/>
          <w:szCs w:val="24"/>
        </w:rPr>
      </w:pPr>
    </w:p>
    <w:p w14:paraId="5D0FD7AB" w14:textId="77777777" w:rsidR="003B47F9" w:rsidRDefault="003B47F9">
      <w:pPr>
        <w:rPr>
          <w:rFonts w:ascii="Times New Roman" w:hAnsi="Times New Roman" w:cs="Times New Roman"/>
          <w:bCs/>
          <w:sz w:val="24"/>
          <w:szCs w:val="24"/>
        </w:rPr>
      </w:pPr>
    </w:p>
    <w:p w14:paraId="339ACE44"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4E7D1DB"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5C6A9F84"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1766672"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644CE93" w14:textId="60264A97"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08B5A8DC" w14:textId="77777777" w:rsidR="00B74D6C" w:rsidRPr="00990025" w:rsidRDefault="00B74D6C" w:rsidP="00B74D6C">
      <w:pPr>
        <w:spacing w:line="360" w:lineRule="auto"/>
        <w:rPr>
          <w:rFonts w:ascii="Times New Roman" w:hAnsi="Times New Roman" w:cs="Times New Roman"/>
          <w14:ligatures w14:val="none"/>
        </w:rPr>
      </w:pPr>
    </w:p>
    <w:p w14:paraId="3C1BBB7E"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0EF493C3" w14:textId="77777777" w:rsidR="00B74D6C" w:rsidRPr="00990025" w:rsidRDefault="00B74D6C" w:rsidP="00B74D6C">
      <w:pPr>
        <w:spacing w:after="0" w:line="240" w:lineRule="auto"/>
        <w:rPr>
          <w:rFonts w:ascii="Times New Roman" w:hAnsi="Times New Roman" w:cs="Times New Roman"/>
          <w14:ligatures w14:val="none"/>
        </w:rPr>
      </w:pPr>
    </w:p>
    <w:p w14:paraId="57D56226" w14:textId="77777777" w:rsidR="00B74D6C" w:rsidRPr="00990025" w:rsidRDefault="00B74D6C" w:rsidP="00B74D6C">
      <w:pPr>
        <w:spacing w:after="0" w:line="240" w:lineRule="auto"/>
        <w:rPr>
          <w:rFonts w:ascii="Times New Roman" w:hAnsi="Times New Roman" w:cs="Times New Roman"/>
          <w14:ligatures w14:val="none"/>
        </w:rPr>
      </w:pPr>
    </w:p>
    <w:p w14:paraId="3023427E"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3BAAAD2"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B382C55"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FCFDF2E" w14:textId="7D15423B" w:rsidR="00130037" w:rsidRPr="003B47F9" w:rsidRDefault="00130037" w:rsidP="003B47F9">
      <w:pPr>
        <w:rPr>
          <w:rFonts w:ascii="Times New Roman" w:hAnsi="Times New Roman" w:cs="Times New Roman"/>
          <w:bCs/>
        </w:rPr>
      </w:pPr>
      <w:r w:rsidRPr="003B47F9">
        <w:rPr>
          <w:rFonts w:ascii="Times New Roman" w:hAnsi="Times New Roman" w:cs="Times New Roman"/>
          <w:bCs/>
        </w:rPr>
        <w:br w:type="page"/>
      </w:r>
    </w:p>
    <w:p w14:paraId="3250234B" w14:textId="77777777" w:rsidR="0051565E" w:rsidRDefault="0051565E">
      <w:pPr>
        <w:rPr>
          <w:rFonts w:ascii="Times New Roman" w:hAnsi="Times New Roman" w:cs="Times New Roman"/>
          <w:b/>
        </w:rPr>
      </w:pPr>
      <w:r w:rsidRPr="0051565E">
        <w:rPr>
          <w:rFonts w:ascii="Times New Roman" w:hAnsi="Times New Roman" w:cs="Times New Roman"/>
          <w:b/>
        </w:rPr>
        <w:lastRenderedPageBreak/>
        <w:t>RESOLUTION NO. 274-23</w:t>
      </w:r>
    </w:p>
    <w:p w14:paraId="1C71F2FA" w14:textId="77777777" w:rsidR="0051565E" w:rsidRPr="0051565E" w:rsidRDefault="0051565E">
      <w:pPr>
        <w:rPr>
          <w:rFonts w:ascii="Times New Roman" w:hAnsi="Times New Roman" w:cs="Times New Roman"/>
          <w:b/>
        </w:rPr>
      </w:pPr>
    </w:p>
    <w:p w14:paraId="5E63F4EA" w14:textId="37D2BE2E" w:rsidR="0051565E" w:rsidRDefault="0051565E" w:rsidP="0051565E">
      <w:pPr>
        <w:widowControl w:val="0"/>
        <w:spacing w:after="200" w:line="276" w:lineRule="auto"/>
        <w:jc w:val="center"/>
        <w:rPr>
          <w:rFonts w:ascii="Times New Roman" w:eastAsia="Calibri" w:hAnsi="Times New Roman" w:cs="Times New Roman"/>
          <w:b/>
          <w:bCs/>
          <w14:ligatures w14:val="none"/>
        </w:rPr>
      </w:pPr>
      <w:r w:rsidRPr="0051565E">
        <w:rPr>
          <w:rFonts w:ascii="Times New Roman" w:eastAsia="Calibri" w:hAnsi="Times New Roman" w:cs="Times New Roman"/>
          <w:b/>
          <w:bCs/>
          <w14:ligatures w14:val="none"/>
        </w:rPr>
        <w:t>SUPPORT</w:t>
      </w:r>
      <w:r>
        <w:rPr>
          <w:rFonts w:ascii="Times New Roman" w:eastAsia="Calibri" w:hAnsi="Times New Roman" w:cs="Times New Roman"/>
          <w:b/>
          <w:bCs/>
          <w14:ligatures w14:val="none"/>
        </w:rPr>
        <w:t>ING</w:t>
      </w:r>
      <w:r w:rsidRPr="0051565E">
        <w:rPr>
          <w:rFonts w:ascii="Times New Roman" w:eastAsia="Calibri" w:hAnsi="Times New Roman" w:cs="Times New Roman"/>
          <w:b/>
          <w:bCs/>
          <w14:ligatures w14:val="none"/>
        </w:rPr>
        <w:t xml:space="preserve"> SUBMISSION OF </w:t>
      </w:r>
      <w:r>
        <w:rPr>
          <w:rFonts w:ascii="Times New Roman" w:eastAsia="Calibri" w:hAnsi="Times New Roman" w:cs="Times New Roman"/>
          <w:b/>
          <w:bCs/>
          <w14:ligatures w14:val="none"/>
        </w:rPr>
        <w:t xml:space="preserve">AN </w:t>
      </w:r>
      <w:r w:rsidRPr="0051565E">
        <w:rPr>
          <w:rFonts w:ascii="Times New Roman" w:eastAsia="Calibri" w:hAnsi="Times New Roman" w:cs="Times New Roman"/>
          <w:b/>
          <w:bCs/>
          <w14:ligatures w14:val="none"/>
        </w:rPr>
        <w:t>APPLICATION FOR NEW JERSEY DEPARTMENT OF TRANSPORTATION SAFE ROUTES TO SCHOOL PROGRAM</w:t>
      </w:r>
    </w:p>
    <w:p w14:paraId="56AF4C02" w14:textId="77777777" w:rsidR="0051565E" w:rsidRPr="0051565E" w:rsidRDefault="0051565E" w:rsidP="0051565E">
      <w:pPr>
        <w:widowControl w:val="0"/>
        <w:spacing w:after="200" w:line="276" w:lineRule="auto"/>
        <w:jc w:val="center"/>
        <w:rPr>
          <w:rFonts w:ascii="Times New Roman" w:eastAsia="Calibri" w:hAnsi="Times New Roman" w:cs="Times New Roman"/>
          <w:b/>
          <w:bCs/>
          <w14:ligatures w14:val="none"/>
        </w:rPr>
      </w:pPr>
    </w:p>
    <w:p w14:paraId="50885170" w14:textId="77777777" w:rsidR="0051565E" w:rsidRDefault="0051565E" w:rsidP="0051565E">
      <w:pPr>
        <w:widowControl w:val="0"/>
        <w:spacing w:after="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WHEREAS</w:t>
      </w:r>
      <w:r w:rsidRPr="0051565E">
        <w:rPr>
          <w:rFonts w:ascii="Times New Roman" w:eastAsia="Calibri" w:hAnsi="Times New Roman" w:cs="Times New Roman"/>
          <w14:ligatures w14:val="none"/>
        </w:rPr>
        <w:t>, Voorhees Township is applying for funding to conduct the construction of off-road facilities for pedestrians throughout the Lake Villa development, a major component of the school route for Edward T. Hamilton Elementary School within Voorhees Township; and</w:t>
      </w:r>
    </w:p>
    <w:p w14:paraId="28E74651" w14:textId="5F66E277" w:rsidR="0051565E" w:rsidRPr="0051565E" w:rsidRDefault="0051565E" w:rsidP="0051565E">
      <w:pPr>
        <w:widowControl w:val="0"/>
        <w:spacing w:after="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WHEREAS</w:t>
      </w:r>
      <w:r w:rsidRPr="0051565E">
        <w:rPr>
          <w:rFonts w:ascii="Times New Roman" w:eastAsia="Calibri" w:hAnsi="Times New Roman" w:cs="Times New Roman"/>
          <w14:ligatures w14:val="none"/>
        </w:rPr>
        <w:t>, the project will help to continue and improve the promotion and encouragement of pedestrian access and safety for school children and their guardians; and</w:t>
      </w:r>
    </w:p>
    <w:p w14:paraId="3F1C7FF4" w14:textId="71EA7BFE" w:rsidR="0051565E" w:rsidRPr="0051565E" w:rsidRDefault="0051565E" w:rsidP="0051565E">
      <w:pPr>
        <w:widowControl w:val="0"/>
        <w:spacing w:after="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 xml:space="preserve">WHEREAS, </w:t>
      </w:r>
      <w:r w:rsidRPr="0051565E">
        <w:rPr>
          <w:rFonts w:ascii="Times New Roman" w:eastAsia="Calibri" w:hAnsi="Times New Roman" w:cs="Times New Roman"/>
          <w14:ligatures w14:val="none"/>
        </w:rPr>
        <w:t>maintenance of the facilities, once constructed, will be assumed by Voorhees Township with the exception of (1) local ordinances that places maintenance responsibility with each individual property owner, and (2) those crosswalks on State or County Highways</w:t>
      </w:r>
      <w:r>
        <w:rPr>
          <w:rFonts w:ascii="Times New Roman" w:eastAsia="Calibri" w:hAnsi="Times New Roman" w:cs="Times New Roman"/>
          <w14:ligatures w14:val="none"/>
        </w:rPr>
        <w:t>.</w:t>
      </w:r>
      <w:r w:rsidRPr="0051565E">
        <w:rPr>
          <w:rFonts w:ascii="Times New Roman" w:eastAsia="Calibri" w:hAnsi="Times New Roman" w:cs="Times New Roman"/>
          <w14:ligatures w14:val="none"/>
        </w:rPr>
        <w:t> </w:t>
      </w:r>
    </w:p>
    <w:p w14:paraId="43658610" w14:textId="77777777" w:rsidR="0051565E" w:rsidRPr="0051565E" w:rsidRDefault="0051565E" w:rsidP="0051565E">
      <w:pPr>
        <w:widowControl w:val="0"/>
        <w:spacing w:after="20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NOW, THEREFORE BE IT RESOLVED</w:t>
      </w:r>
      <w:r w:rsidRPr="0051565E">
        <w:rPr>
          <w:rFonts w:ascii="Times New Roman" w:eastAsia="Calibri" w:hAnsi="Times New Roman" w:cs="Times New Roman"/>
          <w14:ligatures w14:val="none"/>
        </w:rPr>
        <w:t>, by the Committee of Voorhees Township that it hereby supports the submission of a grant application for the Safe Routes to School Program within the State of New Jersey Department of Transportation and authorizes the Mayor, Municipal Clerk, Administrator, and Township Engineer to execute any and all documents necessary and related to the submission of said grant application or grant agreement.</w:t>
      </w:r>
    </w:p>
    <w:p w14:paraId="3AC2A4BA" w14:textId="77777777" w:rsidR="0051565E" w:rsidRDefault="0051565E">
      <w:pPr>
        <w:rPr>
          <w:rFonts w:ascii="Times New Roman" w:hAnsi="Times New Roman" w:cs="Times New Roman"/>
          <w:bCs/>
        </w:rPr>
      </w:pPr>
    </w:p>
    <w:p w14:paraId="3650064D" w14:textId="77777777" w:rsidR="0051565E" w:rsidRDefault="0051565E">
      <w:pPr>
        <w:rPr>
          <w:rFonts w:ascii="Times New Roman" w:hAnsi="Times New Roman" w:cs="Times New Roman"/>
          <w:bCs/>
        </w:rPr>
      </w:pPr>
    </w:p>
    <w:p w14:paraId="42730776" w14:textId="77777777" w:rsidR="0051565E" w:rsidRDefault="0051565E">
      <w:pPr>
        <w:rPr>
          <w:rFonts w:ascii="Times New Roman" w:hAnsi="Times New Roman" w:cs="Times New Roman"/>
          <w:bCs/>
        </w:rPr>
      </w:pPr>
    </w:p>
    <w:p w14:paraId="75097DE3"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82F5279"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1A7B99BE"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2C5C0D4"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7833E56" w14:textId="337FCE59"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10FB415C" w14:textId="77777777" w:rsidR="00B74D6C" w:rsidRPr="00990025" w:rsidRDefault="00B74D6C" w:rsidP="00B74D6C">
      <w:pPr>
        <w:spacing w:line="360" w:lineRule="auto"/>
        <w:rPr>
          <w:rFonts w:ascii="Times New Roman" w:hAnsi="Times New Roman" w:cs="Times New Roman"/>
          <w14:ligatures w14:val="none"/>
        </w:rPr>
      </w:pPr>
    </w:p>
    <w:p w14:paraId="12073147"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38FA35E1" w14:textId="77777777" w:rsidR="00B74D6C" w:rsidRPr="00990025" w:rsidRDefault="00B74D6C" w:rsidP="00B74D6C">
      <w:pPr>
        <w:spacing w:after="0" w:line="240" w:lineRule="auto"/>
        <w:rPr>
          <w:rFonts w:ascii="Times New Roman" w:hAnsi="Times New Roman" w:cs="Times New Roman"/>
          <w14:ligatures w14:val="none"/>
        </w:rPr>
      </w:pPr>
    </w:p>
    <w:p w14:paraId="71F1BE58" w14:textId="77777777" w:rsidR="00B74D6C" w:rsidRPr="00990025" w:rsidRDefault="00B74D6C" w:rsidP="00B74D6C">
      <w:pPr>
        <w:spacing w:after="0" w:line="240" w:lineRule="auto"/>
        <w:rPr>
          <w:rFonts w:ascii="Times New Roman" w:hAnsi="Times New Roman" w:cs="Times New Roman"/>
          <w14:ligatures w14:val="none"/>
        </w:rPr>
      </w:pPr>
    </w:p>
    <w:p w14:paraId="62202C5B"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752789A"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1E961BF"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6184263" w14:textId="77777777" w:rsidR="007E2904" w:rsidRDefault="007E2904" w:rsidP="0051565E">
      <w:pPr>
        <w:rPr>
          <w:rFonts w:ascii="Times New Roman" w:hAnsi="Times New Roman" w:cs="Times New Roman"/>
          <w14:ligatures w14:val="none"/>
        </w:rPr>
      </w:pPr>
    </w:p>
    <w:p w14:paraId="53C5A9CB" w14:textId="77777777" w:rsidR="007E2904" w:rsidRDefault="007E2904">
      <w:pPr>
        <w:rPr>
          <w:rFonts w:ascii="Times New Roman" w:hAnsi="Times New Roman" w:cs="Times New Roman"/>
          <w14:ligatures w14:val="none"/>
        </w:rPr>
      </w:pPr>
      <w:r>
        <w:rPr>
          <w:rFonts w:ascii="Times New Roman" w:hAnsi="Times New Roman" w:cs="Times New Roman"/>
          <w14:ligatures w14:val="none"/>
        </w:rPr>
        <w:br w:type="page"/>
      </w:r>
    </w:p>
    <w:p w14:paraId="472D3D04" w14:textId="77777777" w:rsidR="007E2904" w:rsidRPr="007E2904" w:rsidRDefault="007E2904" w:rsidP="0051565E">
      <w:pPr>
        <w:rPr>
          <w:rFonts w:ascii="Times New Roman" w:hAnsi="Times New Roman" w:cs="Times New Roman"/>
          <w:b/>
        </w:rPr>
      </w:pPr>
      <w:r w:rsidRPr="007E2904">
        <w:rPr>
          <w:rFonts w:ascii="Times New Roman" w:hAnsi="Times New Roman" w:cs="Times New Roman"/>
          <w:b/>
        </w:rPr>
        <w:lastRenderedPageBreak/>
        <w:t>RESOLUTION NO. 275-23</w:t>
      </w:r>
    </w:p>
    <w:p w14:paraId="390DE141" w14:textId="77777777" w:rsidR="007E2904" w:rsidRDefault="007E2904" w:rsidP="0051565E">
      <w:pPr>
        <w:rPr>
          <w:rFonts w:ascii="Times New Roman" w:hAnsi="Times New Roman" w:cs="Times New Roman"/>
          <w:bCs/>
        </w:rPr>
      </w:pPr>
    </w:p>
    <w:p w14:paraId="0111A66A" w14:textId="73B615D3" w:rsidR="007E2904" w:rsidRPr="007E2904" w:rsidRDefault="007E2904" w:rsidP="007E2904">
      <w:pPr>
        <w:spacing w:after="0" w:line="240" w:lineRule="auto"/>
        <w:jc w:val="center"/>
        <w:rPr>
          <w:rFonts w:ascii="Times New Roman" w:hAnsi="Times New Roman" w:cs="Times New Roman"/>
          <w:b/>
          <w:bCs/>
          <w:sz w:val="24"/>
          <w:szCs w:val="24"/>
          <w14:ligatures w14:val="none"/>
        </w:rPr>
      </w:pPr>
      <w:r w:rsidRPr="007E2904">
        <w:rPr>
          <w:rFonts w:ascii="Times New Roman" w:hAnsi="Times New Roman" w:cs="Times New Roman"/>
          <w:b/>
          <w:bCs/>
          <w:sz w:val="24"/>
          <w:szCs w:val="24"/>
          <w14:ligatures w14:val="none"/>
        </w:rPr>
        <w:t>ACCEPTING A PERFORMANCE GUARANT</w:t>
      </w:r>
      <w:r>
        <w:rPr>
          <w:rFonts w:ascii="Times New Roman" w:hAnsi="Times New Roman" w:cs="Times New Roman"/>
          <w:b/>
          <w:bCs/>
          <w:sz w:val="24"/>
          <w:szCs w:val="24"/>
          <w14:ligatures w14:val="none"/>
        </w:rPr>
        <w:t>EE</w:t>
      </w:r>
      <w:r w:rsidRPr="007E2904">
        <w:rPr>
          <w:rFonts w:ascii="Times New Roman" w:hAnsi="Times New Roman" w:cs="Times New Roman"/>
          <w:b/>
          <w:bCs/>
          <w:sz w:val="24"/>
          <w:szCs w:val="24"/>
          <w14:ligatures w14:val="none"/>
        </w:rPr>
        <w:t xml:space="preserve"> FOR </w:t>
      </w:r>
    </w:p>
    <w:p w14:paraId="1D29EF26" w14:textId="483AFDF6" w:rsidR="007E2904" w:rsidRPr="007E2904" w:rsidRDefault="007E2904" w:rsidP="007E2904">
      <w:pPr>
        <w:spacing w:after="0" w:line="240" w:lineRule="auto"/>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 xml:space="preserve">EASTERN GREEN, LLC </w:t>
      </w:r>
      <w:r w:rsidRPr="007E2904">
        <w:rPr>
          <w:rFonts w:ascii="Times New Roman" w:hAnsi="Times New Roman" w:cs="Times New Roman"/>
          <w:b/>
          <w:bCs/>
          <w:sz w:val="24"/>
          <w:szCs w:val="24"/>
          <w14:ligatures w14:val="none"/>
        </w:rPr>
        <w:t xml:space="preserve">BLOCK </w:t>
      </w:r>
      <w:r>
        <w:rPr>
          <w:rFonts w:ascii="Times New Roman" w:hAnsi="Times New Roman" w:cs="Times New Roman"/>
          <w:b/>
          <w:bCs/>
          <w:sz w:val="24"/>
          <w:szCs w:val="24"/>
          <w14:ligatures w14:val="none"/>
        </w:rPr>
        <w:t>303</w:t>
      </w:r>
      <w:r w:rsidRPr="007E2904">
        <w:rPr>
          <w:rFonts w:ascii="Times New Roman" w:hAnsi="Times New Roman" w:cs="Times New Roman"/>
          <w:b/>
          <w:bCs/>
          <w:sz w:val="24"/>
          <w:szCs w:val="24"/>
          <w14:ligatures w14:val="none"/>
        </w:rPr>
        <w:t xml:space="preserve">; LOT </w:t>
      </w:r>
      <w:r>
        <w:rPr>
          <w:rFonts w:ascii="Times New Roman" w:hAnsi="Times New Roman" w:cs="Times New Roman"/>
          <w:b/>
          <w:bCs/>
          <w:sz w:val="24"/>
          <w:szCs w:val="24"/>
          <w14:ligatures w14:val="none"/>
        </w:rPr>
        <w:t>7</w:t>
      </w:r>
    </w:p>
    <w:p w14:paraId="6CC858F3" w14:textId="77777777" w:rsidR="007E2904" w:rsidRPr="007E2904" w:rsidRDefault="007E2904" w:rsidP="007E2904">
      <w:pPr>
        <w:rPr>
          <w:rFonts w:ascii="Times New Roman" w:hAnsi="Times New Roman" w:cs="Times New Roman"/>
          <w:sz w:val="24"/>
          <w:szCs w:val="24"/>
          <w14:ligatures w14:val="none"/>
        </w:rPr>
      </w:pPr>
    </w:p>
    <w:p w14:paraId="5D0946F1" w14:textId="3B20AA23"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WHEREAS,</w:t>
      </w:r>
      <w:r w:rsidRPr="007E290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Environmental Resolutions, Inc. (ERI)</w:t>
      </w:r>
      <w:r w:rsidRPr="007E2904">
        <w:rPr>
          <w:rFonts w:ascii="Times New Roman" w:hAnsi="Times New Roman" w:cs="Times New Roman"/>
          <w:sz w:val="24"/>
          <w:szCs w:val="24"/>
          <w14:ligatures w14:val="none"/>
        </w:rPr>
        <w:t xml:space="preserve"> has conducted an inspection of </w:t>
      </w:r>
      <w:r>
        <w:rPr>
          <w:rFonts w:ascii="Times New Roman" w:hAnsi="Times New Roman" w:cs="Times New Roman"/>
          <w:sz w:val="24"/>
          <w:szCs w:val="24"/>
          <w14:ligatures w14:val="none"/>
        </w:rPr>
        <w:t>Eastern Green, LLC</w:t>
      </w:r>
      <w:r w:rsidRPr="007E2904">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303</w:t>
      </w:r>
      <w:r w:rsidRPr="007E2904">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7; and</w:t>
      </w:r>
    </w:p>
    <w:p w14:paraId="47F379EC" w14:textId="50904004"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WHEREAS,</w:t>
      </w:r>
      <w:r w:rsidRPr="007E290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in a letter dated November 7, 2022, ERI</w:t>
      </w:r>
      <w:r w:rsidRPr="007E2904">
        <w:rPr>
          <w:rFonts w:ascii="Times New Roman" w:hAnsi="Times New Roman" w:cs="Times New Roman"/>
          <w:sz w:val="24"/>
          <w:szCs w:val="24"/>
          <w14:ligatures w14:val="none"/>
        </w:rPr>
        <w:t xml:space="preserve"> has recommended the posting of a performance </w:t>
      </w:r>
      <w:r>
        <w:rPr>
          <w:rFonts w:ascii="Times New Roman" w:hAnsi="Times New Roman" w:cs="Times New Roman"/>
          <w:sz w:val="24"/>
          <w:szCs w:val="24"/>
          <w14:ligatures w14:val="none"/>
        </w:rPr>
        <w:t>guarantee</w:t>
      </w:r>
      <w:r w:rsidRPr="007E2904">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32,492.80</w:t>
      </w:r>
      <w:r w:rsidRPr="007E2904">
        <w:rPr>
          <w:rFonts w:ascii="Times New Roman" w:hAnsi="Times New Roman" w:cs="Times New Roman"/>
          <w:sz w:val="24"/>
          <w:szCs w:val="24"/>
          <w14:ligatures w14:val="none"/>
        </w:rPr>
        <w:t xml:space="preserve">; and </w:t>
      </w:r>
    </w:p>
    <w:p w14:paraId="62991B90" w14:textId="3B151C87"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WHEREAS,</w:t>
      </w:r>
      <w:r w:rsidRPr="007E2904">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certified check #063640 from BCB Bank</w:t>
      </w:r>
      <w:r w:rsidRPr="007E2904">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32,492.80</w:t>
      </w:r>
      <w:r w:rsidRPr="007E2904">
        <w:rPr>
          <w:rFonts w:ascii="Times New Roman" w:hAnsi="Times New Roman" w:cs="Times New Roman"/>
          <w:sz w:val="24"/>
          <w:szCs w:val="24"/>
          <w14:ligatures w14:val="none"/>
        </w:rPr>
        <w:t xml:space="preserve">, dated </w:t>
      </w:r>
      <w:r>
        <w:rPr>
          <w:rFonts w:ascii="Times New Roman" w:hAnsi="Times New Roman" w:cs="Times New Roman"/>
          <w:sz w:val="24"/>
          <w:szCs w:val="24"/>
          <w14:ligatures w14:val="none"/>
        </w:rPr>
        <w:t xml:space="preserve">November </w:t>
      </w:r>
      <w:r w:rsidRPr="007E2904">
        <w:rPr>
          <w:rFonts w:ascii="Times New Roman" w:hAnsi="Times New Roman" w:cs="Times New Roman"/>
          <w:sz w:val="24"/>
          <w:szCs w:val="24"/>
          <w14:ligatures w14:val="none"/>
        </w:rPr>
        <w:t>14, 2022</w:t>
      </w:r>
      <w:r>
        <w:rPr>
          <w:rFonts w:ascii="Times New Roman" w:hAnsi="Times New Roman" w:cs="Times New Roman"/>
          <w:sz w:val="24"/>
          <w:szCs w:val="24"/>
          <w14:ligatures w14:val="none"/>
        </w:rPr>
        <w:t>.</w:t>
      </w:r>
    </w:p>
    <w:p w14:paraId="2E3E2E1D" w14:textId="27B92E72"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NOW, THEREFORE, BE IT RESOLVED,</w:t>
      </w:r>
      <w:r w:rsidRPr="007E2904">
        <w:rPr>
          <w:rFonts w:ascii="Times New Roman" w:hAnsi="Times New Roman" w:cs="Times New Roman"/>
          <w:sz w:val="24"/>
          <w:szCs w:val="24"/>
          <w14:ligatures w14:val="none"/>
        </w:rPr>
        <w:t xml:space="preserve"> that the Mayor and Township Committee of the Township of Voorhees hereby approves the acceptance of said performance guarant</w:t>
      </w:r>
      <w:r>
        <w:rPr>
          <w:rFonts w:ascii="Times New Roman" w:hAnsi="Times New Roman" w:cs="Times New Roman"/>
          <w:sz w:val="24"/>
          <w:szCs w:val="24"/>
          <w14:ligatures w14:val="none"/>
        </w:rPr>
        <w:t>ee</w:t>
      </w:r>
      <w:r w:rsidRPr="007E2904">
        <w:rPr>
          <w:rFonts w:ascii="Times New Roman" w:hAnsi="Times New Roman" w:cs="Times New Roman"/>
          <w:sz w:val="24"/>
          <w:szCs w:val="24"/>
          <w14:ligatures w14:val="none"/>
        </w:rPr>
        <w:t xml:space="preserve">. </w:t>
      </w:r>
    </w:p>
    <w:p w14:paraId="796CA310" w14:textId="77777777" w:rsidR="007E2904" w:rsidRDefault="007E2904" w:rsidP="0051565E">
      <w:pPr>
        <w:rPr>
          <w:rFonts w:ascii="Times New Roman" w:hAnsi="Times New Roman" w:cs="Times New Roman"/>
          <w:bCs/>
        </w:rPr>
      </w:pPr>
    </w:p>
    <w:p w14:paraId="5DF9D064" w14:textId="77777777" w:rsidR="007E2904" w:rsidRDefault="007E2904" w:rsidP="0051565E">
      <w:pPr>
        <w:rPr>
          <w:rFonts w:ascii="Times New Roman" w:hAnsi="Times New Roman" w:cs="Times New Roman"/>
          <w:bCs/>
        </w:rPr>
      </w:pPr>
    </w:p>
    <w:p w14:paraId="01098A5F" w14:textId="77777777" w:rsidR="007E2904" w:rsidRDefault="007E2904" w:rsidP="0051565E">
      <w:pPr>
        <w:rPr>
          <w:rFonts w:ascii="Times New Roman" w:hAnsi="Times New Roman" w:cs="Times New Roman"/>
          <w:bCs/>
        </w:rPr>
      </w:pPr>
    </w:p>
    <w:p w14:paraId="42D81F79" w14:textId="77777777" w:rsidR="007E2904" w:rsidRDefault="007E2904" w:rsidP="0051565E">
      <w:pPr>
        <w:rPr>
          <w:rFonts w:ascii="Times New Roman" w:hAnsi="Times New Roman" w:cs="Times New Roman"/>
          <w:bCs/>
        </w:rPr>
      </w:pPr>
    </w:p>
    <w:p w14:paraId="3BFC95DE" w14:textId="77777777" w:rsidR="007E2904" w:rsidRDefault="007E2904" w:rsidP="0051565E">
      <w:pPr>
        <w:rPr>
          <w:rFonts w:ascii="Times New Roman" w:hAnsi="Times New Roman" w:cs="Times New Roman"/>
          <w:bCs/>
        </w:rPr>
      </w:pPr>
    </w:p>
    <w:p w14:paraId="0E7614D0" w14:textId="77777777" w:rsidR="007E2904" w:rsidRDefault="007E2904" w:rsidP="0051565E">
      <w:pPr>
        <w:rPr>
          <w:rFonts w:ascii="Times New Roman" w:hAnsi="Times New Roman" w:cs="Times New Roman"/>
          <w:bCs/>
        </w:rPr>
      </w:pPr>
    </w:p>
    <w:p w14:paraId="736C2774" w14:textId="77777777" w:rsidR="007E2904" w:rsidRDefault="007E2904" w:rsidP="0051565E">
      <w:pPr>
        <w:rPr>
          <w:rFonts w:ascii="Times New Roman" w:hAnsi="Times New Roman" w:cs="Times New Roman"/>
          <w:bCs/>
        </w:rPr>
      </w:pPr>
    </w:p>
    <w:p w14:paraId="07B04E60" w14:textId="77777777" w:rsidR="007E2904" w:rsidRDefault="007E2904" w:rsidP="0051565E">
      <w:pPr>
        <w:rPr>
          <w:rFonts w:ascii="Times New Roman" w:hAnsi="Times New Roman" w:cs="Times New Roman"/>
          <w:bCs/>
        </w:rPr>
      </w:pPr>
    </w:p>
    <w:p w14:paraId="61158963" w14:textId="77777777" w:rsidR="007E2904" w:rsidRDefault="007E2904" w:rsidP="0051565E">
      <w:pPr>
        <w:rPr>
          <w:rFonts w:ascii="Times New Roman" w:hAnsi="Times New Roman" w:cs="Times New Roman"/>
          <w:bCs/>
        </w:rPr>
      </w:pPr>
    </w:p>
    <w:p w14:paraId="71579FE5"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99E0749"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4E8A4613"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9AF167A"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CFE1C6A" w14:textId="4F3A64CA"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7B94DD08" w14:textId="77777777" w:rsidR="00B74D6C" w:rsidRPr="00990025" w:rsidRDefault="00B74D6C" w:rsidP="00B74D6C">
      <w:pPr>
        <w:spacing w:line="360" w:lineRule="auto"/>
        <w:rPr>
          <w:rFonts w:ascii="Times New Roman" w:hAnsi="Times New Roman" w:cs="Times New Roman"/>
          <w14:ligatures w14:val="none"/>
        </w:rPr>
      </w:pPr>
    </w:p>
    <w:p w14:paraId="18F06389"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59273A56" w14:textId="77777777" w:rsidR="00B74D6C" w:rsidRPr="00990025" w:rsidRDefault="00B74D6C" w:rsidP="00B74D6C">
      <w:pPr>
        <w:spacing w:after="0" w:line="240" w:lineRule="auto"/>
        <w:rPr>
          <w:rFonts w:ascii="Times New Roman" w:hAnsi="Times New Roman" w:cs="Times New Roman"/>
          <w14:ligatures w14:val="none"/>
        </w:rPr>
      </w:pPr>
    </w:p>
    <w:p w14:paraId="50F5DE97" w14:textId="77777777" w:rsidR="00B74D6C" w:rsidRPr="00990025" w:rsidRDefault="00B74D6C" w:rsidP="00B74D6C">
      <w:pPr>
        <w:spacing w:after="0" w:line="240" w:lineRule="auto"/>
        <w:rPr>
          <w:rFonts w:ascii="Times New Roman" w:hAnsi="Times New Roman" w:cs="Times New Roman"/>
          <w14:ligatures w14:val="none"/>
        </w:rPr>
      </w:pPr>
    </w:p>
    <w:p w14:paraId="03692F89"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55144BA"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9C688FC"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4B9949B" w14:textId="11BB7F76" w:rsidR="00130037" w:rsidRPr="007E2904" w:rsidRDefault="00130037" w:rsidP="0051565E">
      <w:pPr>
        <w:rPr>
          <w:rFonts w:ascii="Times New Roman" w:hAnsi="Times New Roman" w:cs="Times New Roman"/>
          <w14:ligatures w14:val="none"/>
        </w:rPr>
      </w:pPr>
      <w:r w:rsidRPr="00990025">
        <w:rPr>
          <w:rFonts w:ascii="Times New Roman" w:hAnsi="Times New Roman" w:cs="Times New Roman"/>
          <w:bCs/>
        </w:rPr>
        <w:br w:type="page"/>
      </w:r>
    </w:p>
    <w:p w14:paraId="07E9A5FC" w14:textId="0AE1BD05" w:rsidR="0051565E" w:rsidRPr="0051565E" w:rsidRDefault="0051565E">
      <w:pPr>
        <w:rPr>
          <w:rFonts w:ascii="Times New Roman" w:hAnsi="Times New Roman" w:cs="Times New Roman"/>
          <w:b/>
          <w:sz w:val="24"/>
          <w:szCs w:val="24"/>
        </w:rPr>
      </w:pPr>
      <w:r w:rsidRPr="0051565E">
        <w:rPr>
          <w:rFonts w:ascii="Times New Roman" w:hAnsi="Times New Roman" w:cs="Times New Roman"/>
          <w:b/>
          <w:sz w:val="24"/>
          <w:szCs w:val="24"/>
        </w:rPr>
        <w:lastRenderedPageBreak/>
        <w:t>RESOLUTION NO. 27</w:t>
      </w:r>
      <w:r w:rsidR="007E2904">
        <w:rPr>
          <w:rFonts w:ascii="Times New Roman" w:hAnsi="Times New Roman" w:cs="Times New Roman"/>
          <w:b/>
          <w:sz w:val="24"/>
          <w:szCs w:val="24"/>
        </w:rPr>
        <w:t>6</w:t>
      </w:r>
      <w:r w:rsidRPr="0051565E">
        <w:rPr>
          <w:rFonts w:ascii="Times New Roman" w:hAnsi="Times New Roman" w:cs="Times New Roman"/>
          <w:b/>
          <w:sz w:val="24"/>
          <w:szCs w:val="24"/>
        </w:rPr>
        <w:t>-23</w:t>
      </w:r>
    </w:p>
    <w:p w14:paraId="4CD462E2" w14:textId="77777777" w:rsidR="0051565E" w:rsidRDefault="0051565E">
      <w:pPr>
        <w:rPr>
          <w:rFonts w:ascii="Times New Roman" w:hAnsi="Times New Roman" w:cs="Times New Roman"/>
          <w:bCs/>
        </w:rPr>
      </w:pPr>
    </w:p>
    <w:p w14:paraId="558EE27B" w14:textId="58E7CCD8" w:rsidR="0051565E" w:rsidRPr="0051565E" w:rsidRDefault="0051565E" w:rsidP="0051565E">
      <w:pPr>
        <w:spacing w:after="0" w:line="240" w:lineRule="auto"/>
        <w:jc w:val="center"/>
        <w:rPr>
          <w:rFonts w:ascii="Times New Roman" w:eastAsia="Calibri" w:hAnsi="Times New Roman" w:cs="Times New Roman"/>
          <w:b/>
          <w:sz w:val="24"/>
          <w14:ligatures w14:val="none"/>
        </w:rPr>
      </w:pPr>
      <w:r w:rsidRPr="0051565E">
        <w:rPr>
          <w:rFonts w:ascii="Times New Roman" w:eastAsia="Calibri" w:hAnsi="Times New Roman" w:cs="Times New Roman"/>
          <w:b/>
          <w:sz w:val="24"/>
          <w14:ligatures w14:val="none"/>
        </w:rPr>
        <w:t>RELEAS</w:t>
      </w:r>
      <w:r>
        <w:rPr>
          <w:rFonts w:ascii="Times New Roman" w:eastAsia="Calibri" w:hAnsi="Times New Roman" w:cs="Times New Roman"/>
          <w:b/>
          <w:sz w:val="24"/>
          <w14:ligatures w14:val="none"/>
        </w:rPr>
        <w:t>ING</w:t>
      </w:r>
      <w:r w:rsidRPr="0051565E">
        <w:rPr>
          <w:rFonts w:ascii="Times New Roman" w:eastAsia="Calibri" w:hAnsi="Times New Roman" w:cs="Times New Roman"/>
          <w:b/>
          <w:sz w:val="24"/>
          <w14:ligatures w14:val="none"/>
        </w:rPr>
        <w:t xml:space="preserve"> A </w:t>
      </w:r>
      <w:r w:rsidR="00BF4E30">
        <w:rPr>
          <w:rFonts w:ascii="Times New Roman" w:eastAsia="Calibri" w:hAnsi="Times New Roman" w:cs="Times New Roman"/>
          <w:b/>
          <w:sz w:val="24"/>
          <w14:ligatures w14:val="none"/>
        </w:rPr>
        <w:t>SAFETY AND STABILIZATION</w:t>
      </w:r>
      <w:r w:rsidRPr="0051565E">
        <w:rPr>
          <w:rFonts w:ascii="Times New Roman" w:eastAsia="Calibri" w:hAnsi="Times New Roman" w:cs="Times New Roman"/>
          <w:b/>
          <w:sz w:val="24"/>
          <w14:ligatures w14:val="none"/>
        </w:rPr>
        <w:t xml:space="preserve"> GUARANT</w:t>
      </w:r>
      <w:r>
        <w:rPr>
          <w:rFonts w:ascii="Times New Roman" w:eastAsia="Calibri" w:hAnsi="Times New Roman" w:cs="Times New Roman"/>
          <w:b/>
          <w:sz w:val="24"/>
          <w14:ligatures w14:val="none"/>
        </w:rPr>
        <w:t>EE</w:t>
      </w:r>
      <w:r w:rsidRPr="0051565E">
        <w:rPr>
          <w:rFonts w:ascii="Times New Roman" w:eastAsia="Calibri" w:hAnsi="Times New Roman" w:cs="Times New Roman"/>
          <w:b/>
          <w:sz w:val="24"/>
          <w14:ligatures w14:val="none"/>
        </w:rPr>
        <w:t xml:space="preserve"> FOR </w:t>
      </w:r>
    </w:p>
    <w:p w14:paraId="65935D80" w14:textId="41C32952" w:rsidR="0051565E" w:rsidRPr="0051565E" w:rsidRDefault="00541B46" w:rsidP="0051565E">
      <w:pPr>
        <w:spacing w:after="0" w:line="240" w:lineRule="auto"/>
        <w:jc w:val="center"/>
        <w:rPr>
          <w:rFonts w:ascii="Times New Roman" w:eastAsia="Calibri" w:hAnsi="Times New Roman" w:cs="Times New Roman"/>
          <w:b/>
          <w:sz w:val="24"/>
          <w14:ligatures w14:val="none"/>
        </w:rPr>
      </w:pPr>
      <w:r>
        <w:rPr>
          <w:rFonts w:ascii="Times New Roman" w:eastAsia="Calibri" w:hAnsi="Times New Roman" w:cs="Times New Roman"/>
          <w:b/>
          <w:sz w:val="24"/>
          <w14:ligatures w14:val="none"/>
        </w:rPr>
        <w:t>W.A. OUTDOOR ADVERTISING, LLC</w:t>
      </w:r>
      <w:r w:rsidR="0051565E" w:rsidRPr="0051565E">
        <w:rPr>
          <w:rFonts w:ascii="Times New Roman" w:eastAsia="Calibri" w:hAnsi="Times New Roman" w:cs="Times New Roman"/>
          <w:b/>
          <w:sz w:val="24"/>
          <w14:ligatures w14:val="none"/>
        </w:rPr>
        <w:t>, BLOCK 2</w:t>
      </w:r>
      <w:r>
        <w:rPr>
          <w:rFonts w:ascii="Times New Roman" w:eastAsia="Calibri" w:hAnsi="Times New Roman" w:cs="Times New Roman"/>
          <w:b/>
          <w:sz w:val="24"/>
          <w14:ligatures w14:val="none"/>
        </w:rPr>
        <w:t>25</w:t>
      </w:r>
      <w:r w:rsidR="0051565E" w:rsidRPr="0051565E">
        <w:rPr>
          <w:rFonts w:ascii="Times New Roman" w:eastAsia="Calibri" w:hAnsi="Times New Roman" w:cs="Times New Roman"/>
          <w:b/>
          <w:sz w:val="24"/>
          <w14:ligatures w14:val="none"/>
        </w:rPr>
        <w:t xml:space="preserve">; LOT </w:t>
      </w:r>
      <w:r>
        <w:rPr>
          <w:rFonts w:ascii="Times New Roman" w:eastAsia="Calibri" w:hAnsi="Times New Roman" w:cs="Times New Roman"/>
          <w:b/>
          <w:sz w:val="24"/>
          <w14:ligatures w14:val="none"/>
        </w:rPr>
        <w:t>10</w:t>
      </w:r>
    </w:p>
    <w:p w14:paraId="6176E904" w14:textId="77777777" w:rsidR="0051565E" w:rsidRPr="0051565E" w:rsidRDefault="0051565E" w:rsidP="0051565E">
      <w:pPr>
        <w:spacing w:after="0" w:line="240" w:lineRule="auto"/>
        <w:jc w:val="center"/>
        <w:rPr>
          <w:rFonts w:ascii="Times New Roman" w:eastAsia="Calibri" w:hAnsi="Times New Roman" w:cs="Times New Roman"/>
          <w:b/>
          <w:sz w:val="24"/>
          <w14:ligatures w14:val="none"/>
        </w:rPr>
      </w:pPr>
    </w:p>
    <w:p w14:paraId="29D61F69" w14:textId="77777777" w:rsidR="0051565E" w:rsidRPr="0051565E" w:rsidRDefault="0051565E" w:rsidP="0051565E">
      <w:pPr>
        <w:spacing w:after="0" w:line="240" w:lineRule="auto"/>
        <w:rPr>
          <w:rFonts w:ascii="Times New Roman" w:eastAsia="Calibri" w:hAnsi="Times New Roman" w:cs="Times New Roman"/>
          <w:sz w:val="24"/>
          <w14:ligatures w14:val="none"/>
        </w:rPr>
      </w:pPr>
    </w:p>
    <w:p w14:paraId="167FDAA3" w14:textId="77777777" w:rsidR="0051565E" w:rsidRPr="0051565E" w:rsidRDefault="0051565E" w:rsidP="0051565E">
      <w:pPr>
        <w:spacing w:after="0" w:line="240" w:lineRule="auto"/>
        <w:rPr>
          <w:rFonts w:ascii="Times New Roman" w:eastAsia="Calibri" w:hAnsi="Times New Roman" w:cs="Times New Roman"/>
          <w:sz w:val="24"/>
          <w14:ligatures w14:val="none"/>
        </w:rPr>
      </w:pPr>
    </w:p>
    <w:p w14:paraId="67A6D45C" w14:textId="78807B97" w:rsidR="00A83259" w:rsidRPr="0051565E" w:rsidRDefault="0051565E" w:rsidP="00A83259">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b/>
          <w:sz w:val="24"/>
          <w:lang w:eastAsia="ja-JP"/>
          <w14:ligatures w14:val="none"/>
        </w:rPr>
        <w:tab/>
      </w:r>
      <w:r w:rsidR="00A83259" w:rsidRPr="00BF4E30">
        <w:rPr>
          <w:rFonts w:ascii="Times New Roman" w:eastAsia="Times New Roman" w:hAnsi="Times New Roman" w:cs="Times New Roman"/>
          <w:b/>
          <w:bCs/>
          <w:sz w:val="24"/>
          <w:lang w:eastAsia="ja-JP"/>
          <w14:ligatures w14:val="none"/>
        </w:rPr>
        <w:t>WHEREAS,</w:t>
      </w:r>
      <w:r w:rsidR="00A83259">
        <w:rPr>
          <w:rFonts w:ascii="Times New Roman" w:eastAsia="Times New Roman" w:hAnsi="Times New Roman" w:cs="Times New Roman"/>
          <w:sz w:val="24"/>
          <w:lang w:eastAsia="ja-JP"/>
          <w14:ligatures w14:val="none"/>
        </w:rPr>
        <w:t xml:space="preserve"> Voorhees Township Committee</w:t>
      </w:r>
      <w:r w:rsidR="00A83259" w:rsidRPr="0051565E">
        <w:rPr>
          <w:rFonts w:ascii="Times New Roman" w:eastAsia="Times New Roman" w:hAnsi="Times New Roman" w:cs="Times New Roman"/>
          <w:sz w:val="24"/>
          <w:lang w:eastAsia="ja-JP"/>
          <w14:ligatures w14:val="none"/>
        </w:rPr>
        <w:t xml:space="preserve"> approved </w:t>
      </w:r>
      <w:r w:rsidR="00A83259">
        <w:rPr>
          <w:rFonts w:ascii="Times New Roman" w:eastAsia="Times New Roman" w:hAnsi="Times New Roman" w:cs="Times New Roman"/>
          <w:sz w:val="24"/>
          <w:lang w:eastAsia="ja-JP"/>
          <w14:ligatures w14:val="none"/>
        </w:rPr>
        <w:t>by Resolution No. 183-22 on June 13, 2022, the posting of a Safety and Stabilization Bond in the amount of $5,000.00 on certified check #1682; and</w:t>
      </w:r>
    </w:p>
    <w:p w14:paraId="12B9143C" w14:textId="727AAF5F" w:rsidR="00BF4E30" w:rsidRDefault="00A83259" w:rsidP="0051565E">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b/>
          <w:sz w:val="24"/>
          <w:lang w:eastAsia="ja-JP"/>
          <w14:ligatures w14:val="none"/>
        </w:rPr>
        <w:tab/>
      </w:r>
      <w:r w:rsidR="0051565E" w:rsidRPr="0051565E">
        <w:rPr>
          <w:rFonts w:ascii="Times New Roman" w:eastAsia="Times New Roman" w:hAnsi="Times New Roman" w:cs="Times New Roman"/>
          <w:b/>
          <w:sz w:val="24"/>
          <w:lang w:eastAsia="ja-JP"/>
          <w14:ligatures w14:val="none"/>
        </w:rPr>
        <w:t>WHEREAS,</w:t>
      </w:r>
      <w:r w:rsidR="0051565E" w:rsidRPr="0051565E">
        <w:rPr>
          <w:rFonts w:ascii="Times New Roman" w:eastAsia="Times New Roman" w:hAnsi="Times New Roman" w:cs="Times New Roman"/>
          <w:sz w:val="24"/>
          <w:lang w:eastAsia="ja-JP"/>
          <w14:ligatures w14:val="none"/>
        </w:rPr>
        <w:t xml:space="preserve"> </w:t>
      </w:r>
      <w:r w:rsidR="00541B46">
        <w:rPr>
          <w:rFonts w:ascii="Times New Roman" w:eastAsia="Times New Roman" w:hAnsi="Times New Roman" w:cs="Times New Roman"/>
          <w:sz w:val="24"/>
          <w:lang w:eastAsia="ja-JP"/>
          <w14:ligatures w14:val="none"/>
        </w:rPr>
        <w:t xml:space="preserve">CME </w:t>
      </w:r>
      <w:r w:rsidR="0051565E" w:rsidRPr="0051565E">
        <w:rPr>
          <w:rFonts w:ascii="Times New Roman" w:eastAsia="Times New Roman" w:hAnsi="Times New Roman" w:cs="Times New Roman"/>
          <w:sz w:val="24"/>
          <w:lang w:eastAsia="ja-JP"/>
          <w14:ligatures w14:val="none"/>
        </w:rPr>
        <w:t>has conducted an inspection of the site of</w:t>
      </w:r>
      <w:r w:rsidR="0051565E" w:rsidRPr="0051565E">
        <w:rPr>
          <w:rFonts w:ascii="Times New Roman" w:eastAsia="Calibri" w:hAnsi="Times New Roman" w:cs="Times New Roman"/>
          <w:b/>
          <w:sz w:val="24"/>
          <w14:ligatures w14:val="none"/>
        </w:rPr>
        <w:t xml:space="preserve"> </w:t>
      </w:r>
      <w:r w:rsidR="00541B46">
        <w:rPr>
          <w:rFonts w:ascii="Times New Roman" w:eastAsia="Calibri" w:hAnsi="Times New Roman" w:cs="Times New Roman"/>
          <w:b/>
          <w:sz w:val="24"/>
          <w14:ligatures w14:val="none"/>
        </w:rPr>
        <w:t>W.A. OUTDOOR ADVERTISING, LLC</w:t>
      </w:r>
      <w:r w:rsidR="0051565E" w:rsidRPr="0051565E">
        <w:rPr>
          <w:rFonts w:ascii="Times New Roman" w:eastAsia="Times New Roman" w:hAnsi="Times New Roman" w:cs="Times New Roman"/>
          <w:b/>
          <w:sz w:val="24"/>
          <w:lang w:eastAsia="ja-JP"/>
          <w14:ligatures w14:val="none"/>
        </w:rPr>
        <w:t>, BLOCK 22</w:t>
      </w:r>
      <w:r w:rsidR="00541B46">
        <w:rPr>
          <w:rFonts w:ascii="Times New Roman" w:eastAsia="Times New Roman" w:hAnsi="Times New Roman" w:cs="Times New Roman"/>
          <w:b/>
          <w:sz w:val="24"/>
          <w:lang w:eastAsia="ja-JP"/>
          <w14:ligatures w14:val="none"/>
        </w:rPr>
        <w:t>5</w:t>
      </w:r>
      <w:r w:rsidR="0051565E" w:rsidRPr="0051565E">
        <w:rPr>
          <w:rFonts w:ascii="Times New Roman" w:eastAsia="Times New Roman" w:hAnsi="Times New Roman" w:cs="Times New Roman"/>
          <w:b/>
          <w:sz w:val="24"/>
          <w:lang w:eastAsia="ja-JP"/>
          <w14:ligatures w14:val="none"/>
        </w:rPr>
        <w:t xml:space="preserve">; LOT </w:t>
      </w:r>
      <w:r w:rsidR="00541B46">
        <w:rPr>
          <w:rFonts w:ascii="Times New Roman" w:eastAsia="Times New Roman" w:hAnsi="Times New Roman" w:cs="Times New Roman"/>
          <w:b/>
          <w:sz w:val="24"/>
          <w:lang w:eastAsia="ja-JP"/>
          <w14:ligatures w14:val="none"/>
        </w:rPr>
        <w:t>10</w:t>
      </w:r>
      <w:r w:rsidR="0051565E" w:rsidRPr="0051565E">
        <w:rPr>
          <w:rFonts w:ascii="Times New Roman" w:eastAsia="Times New Roman" w:hAnsi="Times New Roman" w:cs="Times New Roman"/>
          <w:b/>
          <w:sz w:val="24"/>
          <w:lang w:eastAsia="ja-JP"/>
          <w14:ligatures w14:val="none"/>
        </w:rPr>
        <w:t>;</w:t>
      </w:r>
      <w:r w:rsidR="0051565E" w:rsidRPr="0051565E">
        <w:rPr>
          <w:rFonts w:ascii="Times New Roman" w:eastAsia="Times New Roman" w:hAnsi="Times New Roman" w:cs="Times New Roman"/>
          <w:sz w:val="24"/>
          <w:lang w:eastAsia="ja-JP"/>
          <w14:ligatures w14:val="none"/>
        </w:rPr>
        <w:t xml:space="preserve"> and</w:t>
      </w:r>
    </w:p>
    <w:p w14:paraId="2D791054" w14:textId="7E7B6AA5" w:rsidR="0051565E" w:rsidRDefault="00BF4E30" w:rsidP="0051565E">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0051565E" w:rsidRPr="0051565E">
        <w:rPr>
          <w:rFonts w:ascii="Times New Roman" w:eastAsia="Times New Roman" w:hAnsi="Times New Roman" w:cs="Times New Roman"/>
          <w:b/>
          <w:sz w:val="24"/>
          <w:lang w:eastAsia="ja-JP"/>
          <w14:ligatures w14:val="none"/>
        </w:rPr>
        <w:t>WHEREAS,</w:t>
      </w:r>
      <w:r w:rsidR="0051565E" w:rsidRPr="0051565E">
        <w:rPr>
          <w:rFonts w:ascii="Times New Roman" w:eastAsia="Times New Roman" w:hAnsi="Times New Roman" w:cs="Times New Roman"/>
          <w:sz w:val="24"/>
          <w:lang w:eastAsia="ja-JP"/>
          <w14:ligatures w14:val="none"/>
        </w:rPr>
        <w:t xml:space="preserve"> in a letter dated </w:t>
      </w:r>
      <w:r w:rsidR="00541B46">
        <w:rPr>
          <w:rFonts w:ascii="Times New Roman" w:eastAsia="Times New Roman" w:hAnsi="Times New Roman" w:cs="Times New Roman"/>
          <w:sz w:val="24"/>
          <w:lang w:eastAsia="ja-JP"/>
          <w14:ligatures w14:val="none"/>
        </w:rPr>
        <w:t>August 29, 2023</w:t>
      </w:r>
      <w:r w:rsidR="0051565E" w:rsidRPr="0051565E">
        <w:rPr>
          <w:rFonts w:ascii="Times New Roman" w:eastAsia="Times New Roman" w:hAnsi="Times New Roman" w:cs="Times New Roman"/>
          <w:sz w:val="24"/>
          <w:lang w:eastAsia="ja-JP"/>
          <w14:ligatures w14:val="none"/>
        </w:rPr>
        <w:t xml:space="preserve">, </w:t>
      </w:r>
      <w:r w:rsidR="00541B46">
        <w:rPr>
          <w:rFonts w:ascii="Times New Roman" w:eastAsia="Times New Roman" w:hAnsi="Times New Roman" w:cs="Times New Roman"/>
          <w:sz w:val="24"/>
          <w:lang w:eastAsia="ja-JP"/>
          <w14:ligatures w14:val="none"/>
        </w:rPr>
        <w:t>CME</w:t>
      </w:r>
      <w:r w:rsidR="0051565E" w:rsidRPr="0051565E">
        <w:rPr>
          <w:rFonts w:ascii="Times New Roman" w:eastAsia="Times New Roman" w:hAnsi="Times New Roman" w:cs="Times New Roman"/>
          <w:sz w:val="24"/>
          <w:lang w:eastAsia="ja-JP"/>
          <w14:ligatures w14:val="none"/>
        </w:rPr>
        <w:t xml:space="preserve"> recommends the release of </w:t>
      </w:r>
      <w:r w:rsidR="00A83259">
        <w:rPr>
          <w:rFonts w:ascii="Times New Roman" w:eastAsia="Times New Roman" w:hAnsi="Times New Roman" w:cs="Times New Roman"/>
          <w:sz w:val="24"/>
          <w:lang w:eastAsia="ja-JP"/>
          <w14:ligatures w14:val="none"/>
        </w:rPr>
        <w:t>Safety and Stabilization</w:t>
      </w:r>
      <w:r w:rsidR="0051565E" w:rsidRPr="0051565E">
        <w:rPr>
          <w:rFonts w:ascii="Times New Roman" w:eastAsia="Times New Roman" w:hAnsi="Times New Roman" w:cs="Times New Roman"/>
          <w:sz w:val="24"/>
          <w:lang w:eastAsia="ja-JP"/>
          <w14:ligatures w14:val="none"/>
        </w:rPr>
        <w:t xml:space="preserve"> guarant</w:t>
      </w:r>
      <w:r w:rsidR="00541B46">
        <w:rPr>
          <w:rFonts w:ascii="Times New Roman" w:eastAsia="Times New Roman" w:hAnsi="Times New Roman" w:cs="Times New Roman"/>
          <w:sz w:val="24"/>
          <w:lang w:eastAsia="ja-JP"/>
          <w14:ligatures w14:val="none"/>
        </w:rPr>
        <w:t>ee</w:t>
      </w:r>
      <w:r w:rsidR="00A83259">
        <w:rPr>
          <w:rFonts w:ascii="Times New Roman" w:eastAsia="Times New Roman" w:hAnsi="Times New Roman" w:cs="Times New Roman"/>
          <w:sz w:val="24"/>
          <w:lang w:eastAsia="ja-JP"/>
          <w14:ligatures w14:val="none"/>
        </w:rPr>
        <w:t>; and</w:t>
      </w:r>
      <w:r w:rsidR="0051565E" w:rsidRPr="0051565E">
        <w:rPr>
          <w:rFonts w:ascii="Times New Roman" w:eastAsia="Times New Roman" w:hAnsi="Times New Roman" w:cs="Times New Roman"/>
          <w:sz w:val="24"/>
          <w:lang w:eastAsia="ja-JP"/>
          <w14:ligatures w14:val="none"/>
        </w:rPr>
        <w:t xml:space="preserve"> </w:t>
      </w:r>
    </w:p>
    <w:p w14:paraId="089A7CF4" w14:textId="006788DE" w:rsidR="00541B46" w:rsidRPr="0051565E" w:rsidRDefault="00541B46" w:rsidP="0051565E">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A83259">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Township Committee approves the release of this guarantee conditioned upon payment of any and all outstanding escrow fees.</w:t>
      </w:r>
    </w:p>
    <w:p w14:paraId="18743CFC" w14:textId="75FBE2A5" w:rsidR="0051565E" w:rsidRPr="0051565E" w:rsidRDefault="0051565E" w:rsidP="0051565E">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sz w:val="24"/>
          <w:lang w:eastAsia="ja-JP"/>
          <w14:ligatures w14:val="none"/>
        </w:rPr>
        <w:tab/>
      </w:r>
      <w:r w:rsidRPr="0051565E">
        <w:rPr>
          <w:rFonts w:ascii="Times New Roman" w:eastAsia="Times New Roman" w:hAnsi="Times New Roman" w:cs="Times New Roman"/>
          <w:b/>
          <w:sz w:val="24"/>
          <w:lang w:eastAsia="ja-JP"/>
          <w14:ligatures w14:val="none"/>
        </w:rPr>
        <w:t>NOW, THEREFORE, BE IT RESOLVED</w:t>
      </w:r>
      <w:r w:rsidRPr="0051565E">
        <w:rPr>
          <w:rFonts w:ascii="Times New Roman" w:eastAsia="Times New Roman" w:hAnsi="Times New Roman" w:cs="Times New Roman"/>
          <w:sz w:val="24"/>
          <w:lang w:eastAsia="ja-JP"/>
          <w14:ligatures w14:val="none"/>
        </w:rPr>
        <w:t xml:space="preserve"> by the Mayor and Township Committee that the above referenced performance guarant</w:t>
      </w:r>
      <w:r w:rsidR="00541B46">
        <w:rPr>
          <w:rFonts w:ascii="Times New Roman" w:eastAsia="Times New Roman" w:hAnsi="Times New Roman" w:cs="Times New Roman"/>
          <w:sz w:val="24"/>
          <w:lang w:eastAsia="ja-JP"/>
          <w14:ligatures w14:val="none"/>
        </w:rPr>
        <w:t>ee</w:t>
      </w:r>
      <w:r w:rsidRPr="0051565E">
        <w:rPr>
          <w:rFonts w:ascii="Times New Roman" w:eastAsia="Times New Roman" w:hAnsi="Times New Roman" w:cs="Times New Roman"/>
          <w:sz w:val="24"/>
          <w:lang w:eastAsia="ja-JP"/>
          <w14:ligatures w14:val="none"/>
        </w:rPr>
        <w:t xml:space="preserve"> be released</w:t>
      </w:r>
      <w:r w:rsidR="00541B46">
        <w:rPr>
          <w:rFonts w:ascii="Times New Roman" w:eastAsia="Times New Roman" w:hAnsi="Times New Roman" w:cs="Times New Roman"/>
          <w:sz w:val="24"/>
          <w:lang w:eastAsia="ja-JP"/>
          <w14:ligatures w14:val="none"/>
        </w:rPr>
        <w:t>.</w:t>
      </w:r>
    </w:p>
    <w:p w14:paraId="6651DF27" w14:textId="77777777" w:rsidR="00541B46" w:rsidRDefault="00541B46">
      <w:pPr>
        <w:rPr>
          <w:rFonts w:ascii="Times New Roman" w:hAnsi="Times New Roman" w:cs="Times New Roman"/>
          <w:bCs/>
        </w:rPr>
      </w:pPr>
    </w:p>
    <w:p w14:paraId="63BB3688" w14:textId="77777777" w:rsidR="00541B46" w:rsidRDefault="00541B46">
      <w:pPr>
        <w:rPr>
          <w:rFonts w:ascii="Times New Roman" w:hAnsi="Times New Roman" w:cs="Times New Roman"/>
          <w:bCs/>
        </w:rPr>
      </w:pPr>
    </w:p>
    <w:p w14:paraId="340B1475" w14:textId="77777777" w:rsidR="00541B46" w:rsidRDefault="00541B46">
      <w:pPr>
        <w:rPr>
          <w:rFonts w:ascii="Times New Roman" w:hAnsi="Times New Roman" w:cs="Times New Roman"/>
          <w:bCs/>
        </w:rPr>
      </w:pPr>
    </w:p>
    <w:p w14:paraId="6AC236B2" w14:textId="77777777" w:rsidR="00541B46" w:rsidRDefault="00541B46">
      <w:pPr>
        <w:rPr>
          <w:rFonts w:ascii="Times New Roman" w:hAnsi="Times New Roman" w:cs="Times New Roman"/>
          <w:bCs/>
        </w:rPr>
      </w:pPr>
    </w:p>
    <w:p w14:paraId="57329E15" w14:textId="77777777" w:rsidR="00541B46" w:rsidRDefault="00541B46">
      <w:pPr>
        <w:rPr>
          <w:rFonts w:ascii="Times New Roman" w:hAnsi="Times New Roman" w:cs="Times New Roman"/>
          <w:bCs/>
        </w:rPr>
      </w:pPr>
    </w:p>
    <w:p w14:paraId="01824AA9" w14:textId="77777777" w:rsidR="00541B46" w:rsidRDefault="00541B46">
      <w:pPr>
        <w:rPr>
          <w:rFonts w:ascii="Times New Roman" w:hAnsi="Times New Roman" w:cs="Times New Roman"/>
          <w:bCs/>
        </w:rPr>
      </w:pPr>
    </w:p>
    <w:p w14:paraId="31AB51E1" w14:textId="77777777" w:rsidR="00541B46" w:rsidRDefault="00541B46">
      <w:pPr>
        <w:rPr>
          <w:rFonts w:ascii="Times New Roman" w:hAnsi="Times New Roman" w:cs="Times New Roman"/>
          <w:bCs/>
        </w:rPr>
      </w:pPr>
    </w:p>
    <w:p w14:paraId="74F910F2"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20C1B2A"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757AC87C"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26A4007"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126ED23" w14:textId="4FC663B2"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0D643216" w14:textId="77777777" w:rsidR="00B74D6C" w:rsidRPr="00990025" w:rsidRDefault="00B74D6C" w:rsidP="00B74D6C">
      <w:pPr>
        <w:spacing w:line="360" w:lineRule="auto"/>
        <w:rPr>
          <w:rFonts w:ascii="Times New Roman" w:hAnsi="Times New Roman" w:cs="Times New Roman"/>
          <w14:ligatures w14:val="none"/>
        </w:rPr>
      </w:pPr>
    </w:p>
    <w:p w14:paraId="57E21C5B"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1866A8E6" w14:textId="77777777" w:rsidR="00B74D6C" w:rsidRPr="00990025" w:rsidRDefault="00B74D6C" w:rsidP="00B74D6C">
      <w:pPr>
        <w:spacing w:after="0" w:line="240" w:lineRule="auto"/>
        <w:rPr>
          <w:rFonts w:ascii="Times New Roman" w:hAnsi="Times New Roman" w:cs="Times New Roman"/>
          <w14:ligatures w14:val="none"/>
        </w:rPr>
      </w:pPr>
    </w:p>
    <w:p w14:paraId="356A513A" w14:textId="77777777" w:rsidR="00B74D6C" w:rsidRPr="00990025" w:rsidRDefault="00B74D6C" w:rsidP="00B74D6C">
      <w:pPr>
        <w:spacing w:after="0" w:line="240" w:lineRule="auto"/>
        <w:rPr>
          <w:rFonts w:ascii="Times New Roman" w:hAnsi="Times New Roman" w:cs="Times New Roman"/>
          <w14:ligatures w14:val="none"/>
        </w:rPr>
      </w:pPr>
    </w:p>
    <w:p w14:paraId="4ABAF776"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1B43819"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9D8BC78"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7FC2602" w14:textId="6081F74C" w:rsidR="00130037" w:rsidRPr="00990025" w:rsidRDefault="00130037" w:rsidP="00541B46">
      <w:pPr>
        <w:rPr>
          <w:rFonts w:ascii="Times New Roman" w:hAnsi="Times New Roman" w:cs="Times New Roman"/>
          <w:bCs/>
        </w:rPr>
      </w:pPr>
      <w:r w:rsidRPr="00990025">
        <w:rPr>
          <w:rFonts w:ascii="Times New Roman" w:hAnsi="Times New Roman" w:cs="Times New Roman"/>
          <w:bCs/>
        </w:rPr>
        <w:br w:type="page"/>
      </w:r>
    </w:p>
    <w:p w14:paraId="73FDF630" w14:textId="25A5117B" w:rsidR="00A83259" w:rsidRPr="00A83259" w:rsidRDefault="00A83259" w:rsidP="00A83259">
      <w:pPr>
        <w:spacing w:after="0" w:line="240" w:lineRule="auto"/>
        <w:rPr>
          <w:rFonts w:ascii="Times New Roman" w:hAnsi="Times New Roman" w:cs="Times New Roman"/>
          <w:b/>
        </w:rPr>
      </w:pPr>
      <w:r w:rsidRPr="00A83259">
        <w:rPr>
          <w:rFonts w:ascii="Times New Roman" w:hAnsi="Times New Roman" w:cs="Times New Roman"/>
          <w:b/>
        </w:rPr>
        <w:lastRenderedPageBreak/>
        <w:t>RESOLUTION NO. 27</w:t>
      </w:r>
      <w:r w:rsidR="007E2904">
        <w:rPr>
          <w:rFonts w:ascii="Times New Roman" w:hAnsi="Times New Roman" w:cs="Times New Roman"/>
          <w:b/>
        </w:rPr>
        <w:t>7</w:t>
      </w:r>
      <w:r w:rsidRPr="00A83259">
        <w:rPr>
          <w:rFonts w:ascii="Times New Roman" w:hAnsi="Times New Roman" w:cs="Times New Roman"/>
          <w:b/>
        </w:rPr>
        <w:t>-23</w:t>
      </w:r>
    </w:p>
    <w:p w14:paraId="097532F8" w14:textId="77777777" w:rsidR="00A83259" w:rsidRPr="00A83259" w:rsidRDefault="00A83259">
      <w:pPr>
        <w:rPr>
          <w:rFonts w:ascii="Times New Roman" w:hAnsi="Times New Roman" w:cs="Times New Roman"/>
          <w:b/>
        </w:rPr>
      </w:pPr>
    </w:p>
    <w:p w14:paraId="36A95959" w14:textId="2478A4AA" w:rsidR="00A83259" w:rsidRPr="00A83259" w:rsidRDefault="00A83259" w:rsidP="00A83259">
      <w:pPr>
        <w:jc w:val="center"/>
        <w:rPr>
          <w:rFonts w:ascii="Times New Roman" w:hAnsi="Times New Roman" w:cs="Times New Roman"/>
          <w:b/>
          <w:bCs/>
          <w14:ligatures w14:val="none"/>
        </w:rPr>
      </w:pPr>
      <w:r w:rsidRPr="00A83259">
        <w:rPr>
          <w:rFonts w:ascii="Times New Roman" w:hAnsi="Times New Roman" w:cs="Times New Roman"/>
          <w:b/>
          <w:bCs/>
          <w14:ligatures w14:val="none"/>
        </w:rPr>
        <w:t xml:space="preserve">AUTHORIZING THE RELEASE OF A MAINTENANCE GUARANTY FOR </w:t>
      </w:r>
      <w:r w:rsidRPr="00A83259">
        <w:rPr>
          <w:rFonts w:ascii="Times New Roman" w:hAnsi="Times New Roman" w:cs="Times New Roman"/>
          <w:b/>
        </w:rPr>
        <w:t>PARTNERSHIP FOR SUCCESSFUL LIVING, BLOCK 270; LOT 30</w:t>
      </w:r>
    </w:p>
    <w:p w14:paraId="19D56DB9" w14:textId="38515C40"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
          <w:sz w:val="24"/>
          <w:szCs w:val="24"/>
          <w14:ligatures w14:val="none"/>
        </w:rPr>
        <w:t xml:space="preserve">WHEREAS, </w:t>
      </w:r>
      <w:r w:rsidRPr="00A83259">
        <w:rPr>
          <w:rFonts w:ascii="Times New Roman" w:eastAsia="Times New Roman" w:hAnsi="Times New Roman" w:cs="Times New Roman"/>
          <w:bCs/>
          <w:sz w:val="24"/>
          <w:szCs w:val="24"/>
          <w14:ligatures w14:val="none"/>
        </w:rPr>
        <w:t>Voorhees Township is in possession of a maintenance guarant</w:t>
      </w:r>
      <w:r>
        <w:rPr>
          <w:rFonts w:ascii="Times New Roman" w:eastAsia="Times New Roman" w:hAnsi="Times New Roman" w:cs="Times New Roman"/>
          <w:bCs/>
          <w:sz w:val="24"/>
          <w:szCs w:val="24"/>
          <w14:ligatures w14:val="none"/>
        </w:rPr>
        <w:t xml:space="preserve">ee </w:t>
      </w:r>
      <w:r w:rsidRPr="00A83259">
        <w:rPr>
          <w:rFonts w:ascii="Times New Roman" w:eastAsia="Times New Roman" w:hAnsi="Times New Roman" w:cs="Times New Roman"/>
          <w:bCs/>
          <w:sz w:val="24"/>
          <w:szCs w:val="24"/>
          <w14:ligatures w14:val="none"/>
        </w:rPr>
        <w:t xml:space="preserve">for </w:t>
      </w:r>
      <w:r>
        <w:rPr>
          <w:rFonts w:ascii="Times New Roman" w:eastAsia="Times New Roman" w:hAnsi="Times New Roman" w:cs="Times New Roman"/>
          <w:bCs/>
          <w:sz w:val="24"/>
          <w:szCs w:val="24"/>
          <w14:ligatures w14:val="none"/>
        </w:rPr>
        <w:t>Partnership for Successful Living</w:t>
      </w:r>
      <w:r w:rsidRPr="00A83259">
        <w:rPr>
          <w:rFonts w:ascii="Times New Roman" w:eastAsia="Times New Roman" w:hAnsi="Times New Roman" w:cs="Times New Roman"/>
          <w:bCs/>
          <w:sz w:val="24"/>
          <w:szCs w:val="24"/>
          <w14:ligatures w14:val="none"/>
        </w:rPr>
        <w:t>, Block 2</w:t>
      </w:r>
      <w:r w:rsidR="00F64CFF">
        <w:rPr>
          <w:rFonts w:ascii="Times New Roman" w:eastAsia="Times New Roman" w:hAnsi="Times New Roman" w:cs="Times New Roman"/>
          <w:bCs/>
          <w:sz w:val="24"/>
          <w:szCs w:val="24"/>
          <w14:ligatures w14:val="none"/>
        </w:rPr>
        <w:t>70</w:t>
      </w:r>
      <w:r w:rsidRPr="00A83259">
        <w:rPr>
          <w:rFonts w:ascii="Times New Roman" w:eastAsia="Times New Roman" w:hAnsi="Times New Roman" w:cs="Times New Roman"/>
          <w:bCs/>
          <w:sz w:val="24"/>
          <w:szCs w:val="24"/>
          <w14:ligatures w14:val="none"/>
        </w:rPr>
        <w:t xml:space="preserve">, Lot </w:t>
      </w:r>
      <w:r w:rsidR="00F64CFF">
        <w:rPr>
          <w:rFonts w:ascii="Times New Roman" w:eastAsia="Times New Roman" w:hAnsi="Times New Roman" w:cs="Times New Roman"/>
          <w:bCs/>
          <w:sz w:val="24"/>
          <w:szCs w:val="24"/>
          <w14:ligatures w14:val="none"/>
        </w:rPr>
        <w:t>30;</w:t>
      </w:r>
      <w:r w:rsidRPr="00A83259">
        <w:rPr>
          <w:rFonts w:ascii="Times New Roman" w:eastAsia="Times New Roman" w:hAnsi="Times New Roman" w:cs="Times New Roman"/>
          <w:bCs/>
          <w:sz w:val="24"/>
          <w:szCs w:val="24"/>
          <w14:ligatures w14:val="none"/>
        </w:rPr>
        <w:t xml:space="preserve"> and</w:t>
      </w:r>
    </w:p>
    <w:p w14:paraId="2BDF0323" w14:textId="02191923"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Cs/>
          <w:sz w:val="24"/>
          <w:szCs w:val="24"/>
          <w14:ligatures w14:val="none"/>
        </w:rPr>
        <w:tab/>
      </w:r>
      <w:r w:rsidRPr="00A83259">
        <w:rPr>
          <w:rFonts w:ascii="Times New Roman" w:eastAsia="Times New Roman" w:hAnsi="Times New Roman" w:cs="Times New Roman"/>
          <w:b/>
          <w:sz w:val="24"/>
          <w:szCs w:val="24"/>
          <w14:ligatures w14:val="none"/>
        </w:rPr>
        <w:t>WHEREAS</w:t>
      </w:r>
      <w:r w:rsidRPr="00A83259">
        <w:rPr>
          <w:rFonts w:ascii="Times New Roman" w:eastAsia="Times New Roman" w:hAnsi="Times New Roman" w:cs="Times New Roman"/>
          <w:bCs/>
          <w:sz w:val="24"/>
          <w:szCs w:val="24"/>
          <w14:ligatures w14:val="none"/>
        </w:rPr>
        <w:t>, certified check #</w:t>
      </w:r>
      <w:r w:rsidR="00F64CFF">
        <w:rPr>
          <w:rFonts w:ascii="Times New Roman" w:eastAsia="Times New Roman" w:hAnsi="Times New Roman" w:cs="Times New Roman"/>
          <w:bCs/>
          <w:sz w:val="24"/>
          <w:szCs w:val="24"/>
          <w14:ligatures w14:val="none"/>
        </w:rPr>
        <w:t>1336</w:t>
      </w:r>
      <w:r w:rsidRPr="00A83259">
        <w:rPr>
          <w:rFonts w:ascii="Times New Roman" w:eastAsia="Times New Roman" w:hAnsi="Times New Roman" w:cs="Times New Roman"/>
          <w:bCs/>
          <w:sz w:val="24"/>
          <w:szCs w:val="24"/>
          <w14:ligatures w14:val="none"/>
        </w:rPr>
        <w:t xml:space="preserve"> in the amount of $</w:t>
      </w:r>
      <w:r w:rsidR="00F64CFF">
        <w:rPr>
          <w:rFonts w:ascii="Times New Roman" w:eastAsia="Times New Roman" w:hAnsi="Times New Roman" w:cs="Times New Roman"/>
          <w:bCs/>
          <w:sz w:val="24"/>
          <w:szCs w:val="24"/>
          <w14:ligatures w14:val="none"/>
        </w:rPr>
        <w:t>840</w:t>
      </w:r>
      <w:r w:rsidRPr="00A83259">
        <w:rPr>
          <w:rFonts w:ascii="Times New Roman" w:eastAsia="Times New Roman" w:hAnsi="Times New Roman" w:cs="Times New Roman"/>
          <w:bCs/>
          <w:sz w:val="24"/>
          <w:szCs w:val="24"/>
          <w14:ligatures w14:val="none"/>
        </w:rPr>
        <w:t>.00 was posted and accepted by Resolution #2</w:t>
      </w:r>
      <w:r w:rsidR="00F64CFF">
        <w:rPr>
          <w:rFonts w:ascii="Times New Roman" w:eastAsia="Times New Roman" w:hAnsi="Times New Roman" w:cs="Times New Roman"/>
          <w:bCs/>
          <w:sz w:val="24"/>
          <w:szCs w:val="24"/>
          <w14:ligatures w14:val="none"/>
        </w:rPr>
        <w:t>65</w:t>
      </w:r>
      <w:r w:rsidRPr="00A83259">
        <w:rPr>
          <w:rFonts w:ascii="Times New Roman" w:eastAsia="Times New Roman" w:hAnsi="Times New Roman" w:cs="Times New Roman"/>
          <w:bCs/>
          <w:sz w:val="24"/>
          <w:szCs w:val="24"/>
          <w14:ligatures w14:val="none"/>
        </w:rPr>
        <w:t>-2</w:t>
      </w:r>
      <w:r w:rsidR="00F64CFF">
        <w:rPr>
          <w:rFonts w:ascii="Times New Roman" w:eastAsia="Times New Roman" w:hAnsi="Times New Roman" w:cs="Times New Roman"/>
          <w:bCs/>
          <w:sz w:val="24"/>
          <w:szCs w:val="24"/>
          <w14:ligatures w14:val="none"/>
        </w:rPr>
        <w:t>1</w:t>
      </w:r>
      <w:r w:rsidRPr="00A83259">
        <w:rPr>
          <w:rFonts w:ascii="Times New Roman" w:eastAsia="Times New Roman" w:hAnsi="Times New Roman" w:cs="Times New Roman"/>
          <w:bCs/>
          <w:sz w:val="24"/>
          <w:szCs w:val="24"/>
          <w14:ligatures w14:val="none"/>
        </w:rPr>
        <w:t xml:space="preserve"> on December </w:t>
      </w:r>
      <w:r w:rsidR="00F64CFF">
        <w:rPr>
          <w:rFonts w:ascii="Times New Roman" w:eastAsia="Times New Roman" w:hAnsi="Times New Roman" w:cs="Times New Roman"/>
          <w:bCs/>
          <w:sz w:val="24"/>
          <w:szCs w:val="24"/>
          <w14:ligatures w14:val="none"/>
        </w:rPr>
        <w:t>1</w:t>
      </w:r>
      <w:r w:rsidRPr="00A83259">
        <w:rPr>
          <w:rFonts w:ascii="Times New Roman" w:eastAsia="Times New Roman" w:hAnsi="Times New Roman" w:cs="Times New Roman"/>
          <w:bCs/>
          <w:sz w:val="24"/>
          <w:szCs w:val="24"/>
          <w14:ligatures w14:val="none"/>
        </w:rPr>
        <w:t>3, 202</w:t>
      </w:r>
      <w:r w:rsidR="00F64CFF">
        <w:rPr>
          <w:rFonts w:ascii="Times New Roman" w:eastAsia="Times New Roman" w:hAnsi="Times New Roman" w:cs="Times New Roman"/>
          <w:bCs/>
          <w:sz w:val="24"/>
          <w:szCs w:val="24"/>
          <w14:ligatures w14:val="none"/>
        </w:rPr>
        <w:t>1</w:t>
      </w:r>
      <w:r w:rsidRPr="00A83259">
        <w:rPr>
          <w:rFonts w:ascii="Times New Roman" w:eastAsia="Times New Roman" w:hAnsi="Times New Roman" w:cs="Times New Roman"/>
          <w:bCs/>
          <w:sz w:val="24"/>
          <w:szCs w:val="24"/>
          <w14:ligatures w14:val="none"/>
        </w:rPr>
        <w:t>; and</w:t>
      </w:r>
    </w:p>
    <w:p w14:paraId="258820A5" w14:textId="7768E702"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Cs/>
          <w:sz w:val="24"/>
          <w:szCs w:val="24"/>
          <w14:ligatures w14:val="none"/>
        </w:rPr>
        <w:tab/>
      </w:r>
      <w:r w:rsidRPr="00A83259">
        <w:rPr>
          <w:rFonts w:ascii="Times New Roman" w:eastAsia="Times New Roman" w:hAnsi="Times New Roman" w:cs="Times New Roman"/>
          <w:b/>
          <w:sz w:val="24"/>
          <w:szCs w:val="24"/>
          <w14:ligatures w14:val="none"/>
        </w:rPr>
        <w:t>WHEREAS</w:t>
      </w:r>
      <w:r w:rsidRPr="00A83259">
        <w:rPr>
          <w:rFonts w:ascii="Times New Roman" w:eastAsia="Times New Roman" w:hAnsi="Times New Roman" w:cs="Times New Roman"/>
          <w:bCs/>
          <w:sz w:val="24"/>
          <w:szCs w:val="24"/>
          <w14:ligatures w14:val="none"/>
        </w:rPr>
        <w:t>, Environmental Resolution, Inc. has conducted an inspection of the site and</w:t>
      </w:r>
      <w:r w:rsidR="00F64CFF">
        <w:rPr>
          <w:rFonts w:ascii="Times New Roman" w:eastAsia="Times New Roman" w:hAnsi="Times New Roman" w:cs="Times New Roman"/>
          <w:bCs/>
          <w:sz w:val="24"/>
          <w:szCs w:val="24"/>
          <w14:ligatures w14:val="none"/>
        </w:rPr>
        <w:t xml:space="preserve"> in a letter dated September 8, 2023,</w:t>
      </w:r>
      <w:r w:rsidRPr="00A83259">
        <w:rPr>
          <w:rFonts w:ascii="Times New Roman" w:eastAsia="Times New Roman" w:hAnsi="Times New Roman" w:cs="Times New Roman"/>
          <w:bCs/>
          <w:sz w:val="24"/>
          <w:szCs w:val="24"/>
          <w14:ligatures w14:val="none"/>
        </w:rPr>
        <w:t xml:space="preserve"> has recommended release of said guarant</w:t>
      </w:r>
      <w:r w:rsidR="00F64CFF">
        <w:rPr>
          <w:rFonts w:ascii="Times New Roman" w:eastAsia="Times New Roman" w:hAnsi="Times New Roman" w:cs="Times New Roman"/>
          <w:bCs/>
          <w:sz w:val="24"/>
          <w:szCs w:val="24"/>
          <w14:ligatures w14:val="none"/>
        </w:rPr>
        <w:t>ee.</w:t>
      </w:r>
      <w:r w:rsidRPr="00A83259">
        <w:rPr>
          <w:rFonts w:ascii="Times New Roman" w:eastAsia="Times New Roman" w:hAnsi="Times New Roman" w:cs="Times New Roman"/>
          <w:bCs/>
          <w:sz w:val="24"/>
          <w:szCs w:val="24"/>
          <w14:ligatures w14:val="none"/>
        </w:rPr>
        <w:t xml:space="preserve"> </w:t>
      </w:r>
    </w:p>
    <w:p w14:paraId="725925FE" w14:textId="797778F9"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Cs/>
          <w:sz w:val="24"/>
          <w:szCs w:val="24"/>
          <w14:ligatures w14:val="none"/>
        </w:rPr>
        <w:tab/>
      </w:r>
      <w:r w:rsidRPr="00A83259">
        <w:rPr>
          <w:rFonts w:ascii="Times New Roman" w:eastAsia="Times New Roman" w:hAnsi="Times New Roman" w:cs="Times New Roman"/>
          <w:b/>
          <w:sz w:val="24"/>
          <w:szCs w:val="24"/>
          <w14:ligatures w14:val="none"/>
        </w:rPr>
        <w:t>NOW, THEREFORE, BE IT RESOLVED</w:t>
      </w:r>
      <w:r w:rsidRPr="00A83259">
        <w:rPr>
          <w:rFonts w:ascii="Times New Roman" w:eastAsia="Times New Roman" w:hAnsi="Times New Roman" w:cs="Times New Roman"/>
          <w:bCs/>
          <w:sz w:val="24"/>
          <w:szCs w:val="24"/>
          <w14:ligatures w14:val="none"/>
        </w:rPr>
        <w:t>, that the Mayor and Township Committee of the Township of Voorhees hereby approved the release of said Maintenance Guarant</w:t>
      </w:r>
      <w:r w:rsidR="00F64CFF">
        <w:rPr>
          <w:rFonts w:ascii="Times New Roman" w:eastAsia="Times New Roman" w:hAnsi="Times New Roman" w:cs="Times New Roman"/>
          <w:bCs/>
          <w:sz w:val="24"/>
          <w:szCs w:val="24"/>
          <w14:ligatures w14:val="none"/>
        </w:rPr>
        <w:t>ee</w:t>
      </w:r>
      <w:r w:rsidRPr="00A83259">
        <w:rPr>
          <w:rFonts w:ascii="Times New Roman" w:eastAsia="Times New Roman" w:hAnsi="Times New Roman" w:cs="Times New Roman"/>
          <w:bCs/>
          <w:sz w:val="24"/>
          <w:szCs w:val="24"/>
          <w14:ligatures w14:val="none"/>
        </w:rPr>
        <w:t xml:space="preserve"> upon payment of all escrow fees.</w:t>
      </w:r>
    </w:p>
    <w:p w14:paraId="4F768086" w14:textId="77777777" w:rsidR="00F64CFF" w:rsidRDefault="00F64CFF" w:rsidP="00A83259">
      <w:pPr>
        <w:rPr>
          <w:rFonts w:ascii="Times New Roman" w:hAnsi="Times New Roman" w:cs="Times New Roman"/>
          <w:bCs/>
        </w:rPr>
      </w:pPr>
    </w:p>
    <w:p w14:paraId="386907D6" w14:textId="77777777" w:rsidR="00F64CFF" w:rsidRDefault="00F64CFF" w:rsidP="00A83259">
      <w:pPr>
        <w:rPr>
          <w:rFonts w:ascii="Times New Roman" w:hAnsi="Times New Roman" w:cs="Times New Roman"/>
          <w:bCs/>
        </w:rPr>
      </w:pPr>
    </w:p>
    <w:p w14:paraId="31E41038" w14:textId="77777777" w:rsidR="00F64CFF" w:rsidRDefault="00F64CFF" w:rsidP="00A83259">
      <w:pPr>
        <w:rPr>
          <w:rFonts w:ascii="Times New Roman" w:hAnsi="Times New Roman" w:cs="Times New Roman"/>
          <w:bCs/>
        </w:rPr>
      </w:pPr>
    </w:p>
    <w:p w14:paraId="10DAE10C" w14:textId="77777777" w:rsidR="00F64CFF" w:rsidRDefault="00F64CFF" w:rsidP="00A83259">
      <w:pPr>
        <w:rPr>
          <w:rFonts w:ascii="Times New Roman" w:hAnsi="Times New Roman" w:cs="Times New Roman"/>
          <w:bCs/>
        </w:rPr>
      </w:pPr>
    </w:p>
    <w:p w14:paraId="4BD211ED" w14:textId="77777777" w:rsidR="00F64CFF" w:rsidRDefault="00F64CFF" w:rsidP="00A83259">
      <w:pPr>
        <w:rPr>
          <w:rFonts w:ascii="Times New Roman" w:hAnsi="Times New Roman" w:cs="Times New Roman"/>
          <w:bCs/>
        </w:rPr>
      </w:pPr>
    </w:p>
    <w:p w14:paraId="0AC339F1"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E927DC8"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54F05A71"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3CA7366"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8B9DB6F" w14:textId="4B54C564"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7D2400D2" w14:textId="77777777" w:rsidR="00B74D6C" w:rsidRPr="00990025" w:rsidRDefault="00B74D6C" w:rsidP="00B74D6C">
      <w:pPr>
        <w:spacing w:line="360" w:lineRule="auto"/>
        <w:rPr>
          <w:rFonts w:ascii="Times New Roman" w:hAnsi="Times New Roman" w:cs="Times New Roman"/>
          <w14:ligatures w14:val="none"/>
        </w:rPr>
      </w:pPr>
    </w:p>
    <w:p w14:paraId="69406DC6"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67C03DF0" w14:textId="77777777" w:rsidR="00B74D6C" w:rsidRPr="00990025" w:rsidRDefault="00B74D6C" w:rsidP="00B74D6C">
      <w:pPr>
        <w:spacing w:after="0" w:line="240" w:lineRule="auto"/>
        <w:rPr>
          <w:rFonts w:ascii="Times New Roman" w:hAnsi="Times New Roman" w:cs="Times New Roman"/>
          <w14:ligatures w14:val="none"/>
        </w:rPr>
      </w:pPr>
    </w:p>
    <w:p w14:paraId="55150770" w14:textId="77777777" w:rsidR="00B74D6C" w:rsidRPr="00990025" w:rsidRDefault="00B74D6C" w:rsidP="00B74D6C">
      <w:pPr>
        <w:spacing w:after="0" w:line="240" w:lineRule="auto"/>
        <w:rPr>
          <w:rFonts w:ascii="Times New Roman" w:hAnsi="Times New Roman" w:cs="Times New Roman"/>
          <w14:ligatures w14:val="none"/>
        </w:rPr>
      </w:pPr>
    </w:p>
    <w:p w14:paraId="22CB3911"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95911CC"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90CAA09"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1394E9D" w14:textId="77777777" w:rsidR="007E2904" w:rsidRDefault="007E2904" w:rsidP="00F64CFF">
      <w:pPr>
        <w:rPr>
          <w:rFonts w:ascii="Times New Roman" w:hAnsi="Times New Roman" w:cs="Times New Roman"/>
          <w14:ligatures w14:val="none"/>
        </w:rPr>
      </w:pPr>
    </w:p>
    <w:p w14:paraId="4D06F3F2" w14:textId="77777777" w:rsidR="007E2904" w:rsidRDefault="007E2904">
      <w:pPr>
        <w:rPr>
          <w:rFonts w:ascii="Times New Roman" w:hAnsi="Times New Roman" w:cs="Times New Roman"/>
          <w14:ligatures w14:val="none"/>
        </w:rPr>
      </w:pPr>
      <w:r>
        <w:rPr>
          <w:rFonts w:ascii="Times New Roman" w:hAnsi="Times New Roman" w:cs="Times New Roman"/>
          <w14:ligatures w14:val="none"/>
        </w:rPr>
        <w:br w:type="page"/>
      </w:r>
    </w:p>
    <w:p w14:paraId="340F71BC" w14:textId="77777777" w:rsidR="007E2904" w:rsidRDefault="007E2904" w:rsidP="00F64CFF">
      <w:pPr>
        <w:rPr>
          <w:rFonts w:ascii="Times New Roman" w:hAnsi="Times New Roman" w:cs="Times New Roman"/>
          <w:b/>
        </w:rPr>
      </w:pPr>
      <w:r w:rsidRPr="00CD40C4">
        <w:rPr>
          <w:rFonts w:ascii="Times New Roman" w:hAnsi="Times New Roman" w:cs="Times New Roman"/>
          <w:b/>
        </w:rPr>
        <w:lastRenderedPageBreak/>
        <w:t>RESOLUTION NO. 278-23</w:t>
      </w:r>
    </w:p>
    <w:p w14:paraId="6FE85413" w14:textId="77777777" w:rsidR="00CD40C4" w:rsidRPr="00CD40C4" w:rsidRDefault="00CD40C4" w:rsidP="00F64CFF">
      <w:pPr>
        <w:rPr>
          <w:rFonts w:ascii="Times New Roman" w:hAnsi="Times New Roman" w:cs="Times New Roman"/>
          <w:b/>
        </w:rPr>
      </w:pPr>
    </w:p>
    <w:p w14:paraId="6C79CAA9" w14:textId="61CA1D86" w:rsidR="00CD40C4" w:rsidRPr="00CD40C4" w:rsidRDefault="00CD40C4" w:rsidP="00CD40C4">
      <w:pPr>
        <w:spacing w:after="0" w:line="276" w:lineRule="auto"/>
        <w:jc w:val="center"/>
        <w:rPr>
          <w:rFonts w:ascii="Times New Roman" w:eastAsia="Times New Roman" w:hAnsi="Times New Roman" w:cs="Times New Roman"/>
          <w:b/>
          <w:bCs/>
          <w14:ligatures w14:val="none"/>
        </w:rPr>
      </w:pPr>
      <w:r>
        <w:rPr>
          <w:rFonts w:ascii="Times New Roman" w:eastAsia="Times New Roman" w:hAnsi="Times New Roman" w:cs="Times New Roman"/>
          <w:b/>
          <w:bCs/>
          <w14:ligatures w14:val="none"/>
        </w:rPr>
        <w:t>CERTIFYING THE RESULTS OF THE 2022 ANNUAL AUDIT</w:t>
      </w:r>
    </w:p>
    <w:p w14:paraId="176094C8" w14:textId="77777777" w:rsidR="00CD40C4" w:rsidRPr="00CD40C4" w:rsidRDefault="00CD40C4" w:rsidP="00CD40C4">
      <w:pPr>
        <w:spacing w:after="180" w:line="276" w:lineRule="auto"/>
        <w:ind w:left="360"/>
        <w:rPr>
          <w:rFonts w:ascii="Times New Roman" w:eastAsia="Times New Roman" w:hAnsi="Times New Roman" w:cs="Times New Roman"/>
          <w14:ligatures w14:val="none"/>
        </w:rPr>
      </w:pPr>
    </w:p>
    <w:p w14:paraId="6F3878F9"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xml:space="preserve">, </w:t>
      </w:r>
      <w:r w:rsidRPr="00CD40C4">
        <w:rPr>
          <w:rFonts w:ascii="Times New Roman" w:eastAsia="Times New Roman" w:hAnsi="Times New Roman" w:cs="Times New Roman"/>
          <w:u w:val="single"/>
          <w14:ligatures w14:val="none"/>
        </w:rPr>
        <w:t>N.J.S.A.</w:t>
      </w:r>
      <w:r w:rsidRPr="00CD40C4">
        <w:rPr>
          <w:rFonts w:ascii="Times New Roman" w:eastAsia="Times New Roman" w:hAnsi="Times New Roman" w:cs="Times New Roman"/>
          <w14:ligatures w14:val="none"/>
        </w:rPr>
        <w:t xml:space="preserve"> 40A: 5-4 requires the governing body of every local unit to have made an annual audit of its books, </w:t>
      </w:r>
      <w:proofErr w:type="gramStart"/>
      <w:r w:rsidRPr="00CD40C4">
        <w:rPr>
          <w:rFonts w:ascii="Times New Roman" w:eastAsia="Times New Roman" w:hAnsi="Times New Roman" w:cs="Times New Roman"/>
          <w14:ligatures w14:val="none"/>
        </w:rPr>
        <w:t>accounts</w:t>
      </w:r>
      <w:proofErr w:type="gramEnd"/>
      <w:r w:rsidRPr="00CD40C4">
        <w:rPr>
          <w:rFonts w:ascii="Times New Roman" w:eastAsia="Times New Roman" w:hAnsi="Times New Roman" w:cs="Times New Roman"/>
          <w14:ligatures w14:val="none"/>
        </w:rPr>
        <w:t xml:space="preserve"> and financial transactions, and</w:t>
      </w:r>
    </w:p>
    <w:p w14:paraId="6485CAC3" w14:textId="7EC6957B"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ab/>
        <w:t>WHEREAS</w:t>
      </w:r>
      <w:r w:rsidRPr="00CD40C4">
        <w:rPr>
          <w:rFonts w:ascii="Times New Roman" w:eastAsia="Times New Roman" w:hAnsi="Times New Roman" w:cs="Times New Roman"/>
          <w14:ligatures w14:val="none"/>
        </w:rPr>
        <w:t xml:space="preserve">, the Annual Report of Audit for the year </w:t>
      </w:r>
      <w:r w:rsidRPr="00CD40C4">
        <w:rPr>
          <w:rFonts w:ascii="Times New Roman" w:eastAsia="Times New Roman" w:hAnsi="Times New Roman" w:cs="Times New Roman"/>
          <w:iCs/>
          <w14:ligatures w14:val="none"/>
        </w:rPr>
        <w:t>202</w:t>
      </w:r>
      <w:r>
        <w:rPr>
          <w:rFonts w:ascii="Times New Roman" w:eastAsia="Times New Roman" w:hAnsi="Times New Roman" w:cs="Times New Roman"/>
          <w:iCs/>
          <w14:ligatures w14:val="none"/>
        </w:rPr>
        <w:t>2</w:t>
      </w:r>
      <w:r w:rsidRPr="00CD40C4">
        <w:rPr>
          <w:rFonts w:ascii="Times New Roman" w:eastAsia="Times New Roman" w:hAnsi="Times New Roman" w:cs="Times New Roman"/>
          <w:iCs/>
          <w14:ligatures w14:val="none"/>
        </w:rPr>
        <w:t xml:space="preserve"> has</w:t>
      </w:r>
      <w:r w:rsidRPr="00CD40C4">
        <w:rPr>
          <w:rFonts w:ascii="Times New Roman" w:eastAsia="Times New Roman" w:hAnsi="Times New Roman" w:cs="Times New Roman"/>
          <w14:ligatures w14:val="none"/>
        </w:rPr>
        <w:t xml:space="preserve"> been filed by a Registered Municipal Accountant with the Municipal Clerk pursuant to </w:t>
      </w:r>
      <w:r w:rsidRPr="00CD40C4">
        <w:rPr>
          <w:rFonts w:ascii="Times New Roman" w:eastAsia="Times New Roman" w:hAnsi="Times New Roman" w:cs="Times New Roman"/>
          <w:u w:val="single"/>
          <w14:ligatures w14:val="none"/>
        </w:rPr>
        <w:t>N.J.S.A.</w:t>
      </w:r>
      <w:r w:rsidRPr="00CD40C4">
        <w:rPr>
          <w:rFonts w:ascii="Times New Roman" w:eastAsia="Times New Roman" w:hAnsi="Times New Roman" w:cs="Times New Roman"/>
          <w14:ligatures w14:val="none"/>
        </w:rPr>
        <w:t xml:space="preserve"> 40A: 5-6, and a copy has been received by each member of the governing body; and</w:t>
      </w:r>
    </w:p>
    <w:p w14:paraId="7BC080AA"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ab/>
        <w:t>WHEREAS</w:t>
      </w:r>
      <w:r w:rsidRPr="00CD40C4">
        <w:rPr>
          <w:rFonts w:ascii="Times New Roman" w:eastAsia="Times New Roman" w:hAnsi="Times New Roman" w:cs="Times New Roman"/>
          <w14:ligatures w14:val="none"/>
        </w:rPr>
        <w:t xml:space="preserve">, </w:t>
      </w:r>
      <w:r w:rsidRPr="00CD40C4">
        <w:rPr>
          <w:rFonts w:ascii="Times New Roman" w:eastAsia="Times New Roman" w:hAnsi="Times New Roman" w:cs="Times New Roman"/>
          <w:u w:val="single"/>
          <w14:ligatures w14:val="none"/>
        </w:rPr>
        <w:t>R.S.</w:t>
      </w:r>
      <w:r w:rsidRPr="00CD40C4">
        <w:rPr>
          <w:rFonts w:ascii="Times New Roman" w:eastAsia="Times New Roman" w:hAnsi="Times New Roman" w:cs="Times New Roman"/>
          <w14:ligatures w14:val="none"/>
        </w:rPr>
        <w:t xml:space="preserve"> 52:27BB-34 authorizes the Local Finance Board of the State of New Jersey to prescribe reports pertaining to the local fiscal affairs; and</w:t>
      </w:r>
    </w:p>
    <w:p w14:paraId="2314F431"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ab/>
        <w:t>WHEREAS</w:t>
      </w:r>
      <w:r w:rsidRPr="00CD40C4">
        <w:rPr>
          <w:rFonts w:ascii="Times New Roman" w:eastAsia="Times New Roman" w:hAnsi="Times New Roman" w:cs="Times New Roman"/>
          <w14:ligatures w14:val="none"/>
        </w:rPr>
        <w:t xml:space="preserve">, the Local Finance Board has promulgated </w:t>
      </w:r>
      <w:r w:rsidRPr="00CD40C4">
        <w:rPr>
          <w:rFonts w:ascii="Times New Roman" w:eastAsia="Times New Roman" w:hAnsi="Times New Roman" w:cs="Times New Roman"/>
          <w:u w:val="single"/>
          <w14:ligatures w14:val="none"/>
        </w:rPr>
        <w:t>N.J.A.C.</w:t>
      </w:r>
      <w:r w:rsidRPr="00CD40C4">
        <w:rPr>
          <w:rFonts w:ascii="Times New Roman" w:eastAsia="Times New Roman" w:hAnsi="Times New Roman" w:cs="Times New Roman"/>
          <w14:ligatures w14:val="none"/>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14:paraId="75E8CE25" w14:textId="77777777" w:rsidR="00CD40C4" w:rsidRPr="00CD40C4" w:rsidRDefault="00CD40C4" w:rsidP="00CD40C4">
      <w:pPr>
        <w:spacing w:after="0" w:line="360" w:lineRule="auto"/>
        <w:ind w:firstLine="605"/>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14:paraId="7F39532E"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xml:space="preserve">, such resolution of certification shall be adopted by the Governing Body no later than forty-five days after the receipt of the annual audit, pursuant to </w:t>
      </w:r>
      <w:r w:rsidRPr="00CD40C4">
        <w:rPr>
          <w:rFonts w:ascii="Times New Roman" w:eastAsia="Times New Roman" w:hAnsi="Times New Roman" w:cs="Times New Roman"/>
          <w:u w:val="single"/>
          <w14:ligatures w14:val="none"/>
        </w:rPr>
        <w:t>N.J.A.C.</w:t>
      </w:r>
      <w:r w:rsidRPr="00CD40C4">
        <w:rPr>
          <w:rFonts w:ascii="Times New Roman" w:eastAsia="Times New Roman" w:hAnsi="Times New Roman" w:cs="Times New Roman"/>
          <w14:ligatures w14:val="none"/>
        </w:rPr>
        <w:t xml:space="preserve"> 5:30-6.5; and</w:t>
      </w:r>
    </w:p>
    <w:p w14:paraId="553901B9"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14:paraId="0703F359" w14:textId="77777777" w:rsidR="00CD40C4" w:rsidRPr="00CD40C4" w:rsidRDefault="00CD40C4" w:rsidP="00CD40C4">
      <w:pPr>
        <w:spacing w:after="180" w:line="360" w:lineRule="auto"/>
        <w:ind w:left="115"/>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xml:space="preserve">, failure to comply with the regulations of the Local Finance Board of the State of New </w:t>
      </w:r>
      <w:r w:rsidRPr="00CD40C4">
        <w:rPr>
          <w:rFonts w:ascii="Times New Roman" w:eastAsia="Times New Roman" w:hAnsi="Times New Roman" w:cs="Times New Roman"/>
          <w:spacing w:val="-2"/>
          <w14:ligatures w14:val="none"/>
        </w:rPr>
        <w:t xml:space="preserve">Jersey may subject the members of the local governing body to the penalty provisions of </w:t>
      </w:r>
      <w:r w:rsidRPr="00CD40C4">
        <w:rPr>
          <w:rFonts w:ascii="Times New Roman" w:eastAsia="Times New Roman" w:hAnsi="Times New Roman" w:cs="Times New Roman"/>
          <w:spacing w:val="-2"/>
          <w:u w:val="single"/>
          <w14:ligatures w14:val="none"/>
        </w:rPr>
        <w:t>R.S.</w:t>
      </w:r>
      <w:r w:rsidRPr="00CD40C4">
        <w:rPr>
          <w:rFonts w:ascii="Times New Roman" w:eastAsia="Times New Roman" w:hAnsi="Times New Roman" w:cs="Times New Roman"/>
          <w:spacing w:val="-2"/>
          <w14:ligatures w14:val="none"/>
        </w:rPr>
        <w:t xml:space="preserve"> 52:27BB-52,</w:t>
      </w:r>
      <w:r w:rsidRPr="00CD40C4">
        <w:rPr>
          <w:rFonts w:ascii="Times New Roman" w:eastAsia="Times New Roman" w:hAnsi="Times New Roman" w:cs="Times New Roman"/>
          <w14:ligatures w14:val="none"/>
        </w:rPr>
        <w:t xml:space="preserve"> to wit:</w:t>
      </w:r>
    </w:p>
    <w:p w14:paraId="3D9B4857" w14:textId="77777777" w:rsidR="00CD40C4" w:rsidRPr="00CD40C4" w:rsidRDefault="00CD40C4" w:rsidP="00CD40C4">
      <w:pPr>
        <w:widowControl w:val="0"/>
        <w:suppressAutoHyphens/>
        <w:autoSpaceDE w:val="0"/>
        <w:autoSpaceDN w:val="0"/>
        <w:adjustRightInd w:val="0"/>
        <w:spacing w:after="0" w:line="240" w:lineRule="auto"/>
        <w:ind w:left="720" w:right="1440"/>
        <w:rPr>
          <w:rFonts w:ascii="Times New Roman" w:eastAsia="Times New Roman" w:hAnsi="Times New Roman" w:cs="Times New Roman"/>
          <w:bCs/>
          <w:spacing w:val="-3"/>
          <w14:ligatures w14:val="none"/>
        </w:rPr>
      </w:pPr>
      <w:r w:rsidRPr="00CD40C4">
        <w:rPr>
          <w:rFonts w:ascii="Times New Roman" w:eastAsia="Times New Roman" w:hAnsi="Times New Roman" w:cs="Times New Roman"/>
          <w:bCs/>
          <w:spacing w:val="-3"/>
          <w:u w:val="single"/>
          <w14:ligatures w14:val="none"/>
        </w:rPr>
        <w:t>R.S.</w:t>
      </w:r>
      <w:r w:rsidRPr="00CD40C4">
        <w:rPr>
          <w:rFonts w:ascii="Times New Roman" w:eastAsia="Times New Roman" w:hAnsi="Times New Roman" w:cs="Times New Roman"/>
          <w:bCs/>
          <w:spacing w:val="-3"/>
          <w14:ligatures w14:val="none"/>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CD40C4">
        <w:rPr>
          <w:rFonts w:ascii="Times New Roman" w:eastAsia="Times New Roman" w:hAnsi="Times New Roman" w:cs="Times New Roman"/>
          <w:bCs/>
          <w:spacing w:val="-3"/>
          <w14:ligatures w14:val="none"/>
        </w:rPr>
        <w:softHyphen/>
        <w:t>viction, may be fined not more than one thousand dollars ($1,000.00) or imprisoned for not more than one year, or both, in addition shall forfeit his office.</w:t>
      </w:r>
    </w:p>
    <w:p w14:paraId="0933157D" w14:textId="77777777" w:rsidR="00CD40C4" w:rsidRPr="00CD40C4" w:rsidRDefault="00CD40C4" w:rsidP="00CD40C4">
      <w:pPr>
        <w:widowControl w:val="0"/>
        <w:suppressAutoHyphens/>
        <w:autoSpaceDE w:val="0"/>
        <w:autoSpaceDN w:val="0"/>
        <w:adjustRightInd w:val="0"/>
        <w:spacing w:after="0" w:line="240" w:lineRule="auto"/>
        <w:ind w:right="720"/>
        <w:rPr>
          <w:rFonts w:ascii="Times New Roman" w:eastAsia="Times New Roman" w:hAnsi="Times New Roman" w:cs="Times New Roman"/>
          <w:b/>
          <w:bCs/>
          <w:spacing w:val="-3"/>
          <w14:ligatures w14:val="none"/>
        </w:rPr>
      </w:pPr>
    </w:p>
    <w:p w14:paraId="07CC14C3" w14:textId="77777777" w:rsidR="00CD40C4" w:rsidRPr="00CD40C4" w:rsidRDefault="00CD40C4" w:rsidP="00CD40C4">
      <w:pPr>
        <w:widowControl w:val="0"/>
        <w:suppressAutoHyphens/>
        <w:autoSpaceDE w:val="0"/>
        <w:autoSpaceDN w:val="0"/>
        <w:adjustRightInd w:val="0"/>
        <w:spacing w:after="0" w:line="360" w:lineRule="auto"/>
        <w:ind w:right="720"/>
        <w:rPr>
          <w:rFonts w:ascii="Times New Roman" w:eastAsia="Times New Roman" w:hAnsi="Times New Roman" w:cs="Times New Roman"/>
          <w:bCs/>
          <w:spacing w:val="-3"/>
          <w14:ligatures w14:val="none"/>
        </w:rPr>
      </w:pPr>
      <w:r w:rsidRPr="00CD40C4">
        <w:rPr>
          <w:rFonts w:ascii="Times New Roman" w:eastAsia="Times New Roman" w:hAnsi="Times New Roman" w:cs="Times New Roman"/>
          <w:b/>
          <w:bCs/>
          <w:spacing w:val="-3"/>
          <w14:ligatures w14:val="none"/>
        </w:rPr>
        <w:tab/>
        <w:t>NOW, THEREFORE BE IT RESOLVED</w:t>
      </w:r>
      <w:r w:rsidRPr="00CD40C4">
        <w:rPr>
          <w:rFonts w:ascii="Times New Roman" w:eastAsia="Times New Roman" w:hAnsi="Times New Roman" w:cs="Times New Roman"/>
          <w:bCs/>
          <w:spacing w:val="-3"/>
          <w14:ligatures w14:val="none"/>
        </w:rPr>
        <w:t xml:space="preserve">, that the </w:t>
      </w:r>
      <w:r w:rsidRPr="00CD40C4">
        <w:rPr>
          <w:rFonts w:ascii="Times New Roman" w:eastAsia="Times New Roman" w:hAnsi="Times New Roman" w:cs="Times New Roman"/>
          <w:bCs/>
          <w:iCs/>
          <w:spacing w:val="-3"/>
          <w14:ligatures w14:val="none"/>
        </w:rPr>
        <w:t>Township Committee</w:t>
      </w:r>
      <w:r w:rsidRPr="00CD40C4">
        <w:rPr>
          <w:rFonts w:ascii="Times New Roman" w:eastAsia="Times New Roman" w:hAnsi="Times New Roman" w:cs="Times New Roman"/>
          <w:bCs/>
          <w:i/>
          <w:iCs/>
          <w:spacing w:val="-3"/>
          <w14:ligatures w14:val="none"/>
        </w:rPr>
        <w:t xml:space="preserve"> </w:t>
      </w:r>
      <w:r w:rsidRPr="00CD40C4">
        <w:rPr>
          <w:rFonts w:ascii="Times New Roman" w:eastAsia="Times New Roman" w:hAnsi="Times New Roman" w:cs="Times New Roman"/>
          <w:bCs/>
          <w:spacing w:val="-3"/>
          <w14:ligatures w14:val="none"/>
        </w:rPr>
        <w:t xml:space="preserve">of the </w:t>
      </w:r>
      <w:r w:rsidRPr="00CD40C4">
        <w:rPr>
          <w:rFonts w:ascii="Times New Roman" w:eastAsia="Times New Roman" w:hAnsi="Times New Roman" w:cs="Times New Roman"/>
          <w:bCs/>
          <w:iCs/>
          <w:spacing w:val="-3"/>
          <w14:ligatures w14:val="none"/>
        </w:rPr>
        <w:t>Township of Voorhees</w:t>
      </w:r>
      <w:r w:rsidRPr="00CD40C4">
        <w:rPr>
          <w:rFonts w:ascii="Times New Roman" w:eastAsia="Times New Roman" w:hAnsi="Times New Roman" w:cs="Times New Roman"/>
          <w:bCs/>
          <w:spacing w:val="-3"/>
          <w14:ligatures w14:val="none"/>
        </w:rPr>
        <w:t xml:space="preserve"> hereby states that it has complied with </w:t>
      </w:r>
      <w:r w:rsidRPr="00CD40C4">
        <w:rPr>
          <w:rFonts w:ascii="Times New Roman" w:eastAsia="Times New Roman" w:hAnsi="Times New Roman" w:cs="Times New Roman"/>
          <w:bCs/>
          <w:spacing w:val="-3"/>
          <w:u w:val="single"/>
          <w14:ligatures w14:val="none"/>
        </w:rPr>
        <w:t>N.J.A.C.</w:t>
      </w:r>
      <w:r w:rsidRPr="00CD40C4">
        <w:rPr>
          <w:rFonts w:ascii="Times New Roman" w:eastAsia="Times New Roman" w:hAnsi="Times New Roman" w:cs="Times New Roman"/>
          <w:bCs/>
          <w:spacing w:val="-3"/>
          <w14:ligatures w14:val="none"/>
        </w:rPr>
        <w:t xml:space="preserve"> 5:30-6.5 and does hereby submit a certified copy of this resolution and the required affidavit to said Board to show evidence of said compliance.</w:t>
      </w:r>
    </w:p>
    <w:p w14:paraId="2A40E934" w14:textId="77777777" w:rsidR="00CD40C4" w:rsidRDefault="00CD40C4">
      <w:pPr>
        <w:rPr>
          <w:rFonts w:ascii="Times New Roman" w:hAnsi="Times New Roman" w:cs="Times New Roman"/>
          <w:bCs/>
        </w:rPr>
      </w:pPr>
      <w:r>
        <w:rPr>
          <w:rFonts w:ascii="Times New Roman" w:hAnsi="Times New Roman" w:cs="Times New Roman"/>
          <w:bCs/>
        </w:rPr>
        <w:br w:type="page"/>
      </w:r>
    </w:p>
    <w:p w14:paraId="4CBA87B7" w14:textId="77777777" w:rsidR="00CD40C4" w:rsidRDefault="00CD40C4" w:rsidP="00CD40C4">
      <w:pPr>
        <w:spacing w:line="360" w:lineRule="auto"/>
        <w:rPr>
          <w:rFonts w:ascii="Times New Roman" w:hAnsi="Times New Roman" w:cs="Times New Roman"/>
          <w14:ligatures w14:val="none"/>
        </w:rPr>
      </w:pPr>
    </w:p>
    <w:p w14:paraId="1F4093D8" w14:textId="77777777" w:rsidR="00CD40C4" w:rsidRDefault="00CD40C4" w:rsidP="00CD40C4">
      <w:pPr>
        <w:spacing w:line="360" w:lineRule="auto"/>
        <w:rPr>
          <w:rFonts w:ascii="Times New Roman" w:hAnsi="Times New Roman" w:cs="Times New Roman"/>
          <w14:ligatures w14:val="none"/>
        </w:rPr>
      </w:pPr>
    </w:p>
    <w:p w14:paraId="15E3D677"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0A759BC"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0F2A7E95"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C46C237"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19598A3" w14:textId="4CC584DA"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130D8B58" w14:textId="77777777" w:rsidR="00B74D6C" w:rsidRPr="00990025" w:rsidRDefault="00B74D6C" w:rsidP="00B74D6C">
      <w:pPr>
        <w:spacing w:line="360" w:lineRule="auto"/>
        <w:rPr>
          <w:rFonts w:ascii="Times New Roman" w:hAnsi="Times New Roman" w:cs="Times New Roman"/>
          <w14:ligatures w14:val="none"/>
        </w:rPr>
      </w:pPr>
    </w:p>
    <w:p w14:paraId="09A778A0"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78CB5ACD" w14:textId="77777777" w:rsidR="00B74D6C" w:rsidRPr="00990025" w:rsidRDefault="00B74D6C" w:rsidP="00B74D6C">
      <w:pPr>
        <w:spacing w:after="0" w:line="240" w:lineRule="auto"/>
        <w:rPr>
          <w:rFonts w:ascii="Times New Roman" w:hAnsi="Times New Roman" w:cs="Times New Roman"/>
          <w14:ligatures w14:val="none"/>
        </w:rPr>
      </w:pPr>
    </w:p>
    <w:p w14:paraId="2C677205" w14:textId="77777777" w:rsidR="00B74D6C" w:rsidRPr="00990025" w:rsidRDefault="00B74D6C" w:rsidP="00B74D6C">
      <w:pPr>
        <w:spacing w:after="0" w:line="240" w:lineRule="auto"/>
        <w:rPr>
          <w:rFonts w:ascii="Times New Roman" w:hAnsi="Times New Roman" w:cs="Times New Roman"/>
          <w14:ligatures w14:val="none"/>
        </w:rPr>
      </w:pPr>
    </w:p>
    <w:p w14:paraId="178DF3EC"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BD370DD"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99D96BE"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A7B2600" w14:textId="56021DDF" w:rsidR="00130037" w:rsidRPr="00990025" w:rsidRDefault="00130037" w:rsidP="00F64CFF">
      <w:pPr>
        <w:rPr>
          <w:rFonts w:ascii="Times New Roman" w:hAnsi="Times New Roman" w:cs="Times New Roman"/>
          <w:bCs/>
        </w:rPr>
      </w:pPr>
      <w:r w:rsidRPr="00990025">
        <w:rPr>
          <w:rFonts w:ascii="Times New Roman" w:hAnsi="Times New Roman" w:cs="Times New Roman"/>
          <w:bCs/>
        </w:rPr>
        <w:br w:type="page"/>
      </w:r>
    </w:p>
    <w:p w14:paraId="7B31CAF6" w14:textId="10DA505D" w:rsidR="00F64CFF" w:rsidRPr="00F64CFF" w:rsidRDefault="00F64CFF">
      <w:pPr>
        <w:rPr>
          <w:rFonts w:ascii="Times New Roman" w:hAnsi="Times New Roman" w:cs="Times New Roman"/>
          <w:b/>
        </w:rPr>
      </w:pPr>
      <w:r w:rsidRPr="00F64CFF">
        <w:rPr>
          <w:rFonts w:ascii="Times New Roman" w:hAnsi="Times New Roman" w:cs="Times New Roman"/>
          <w:b/>
        </w:rPr>
        <w:lastRenderedPageBreak/>
        <w:t>RESOLUTION NO. 27</w:t>
      </w:r>
      <w:r w:rsidR="00CD40C4">
        <w:rPr>
          <w:rFonts w:ascii="Times New Roman" w:hAnsi="Times New Roman" w:cs="Times New Roman"/>
          <w:b/>
        </w:rPr>
        <w:t>9</w:t>
      </w:r>
      <w:r w:rsidRPr="00F64CFF">
        <w:rPr>
          <w:rFonts w:ascii="Times New Roman" w:hAnsi="Times New Roman" w:cs="Times New Roman"/>
          <w:b/>
        </w:rPr>
        <w:t>-23</w:t>
      </w:r>
    </w:p>
    <w:p w14:paraId="132E0DE6" w14:textId="77777777" w:rsidR="00F64CFF" w:rsidRDefault="00F64CFF">
      <w:pPr>
        <w:rPr>
          <w:rFonts w:ascii="Times New Roman" w:hAnsi="Times New Roman" w:cs="Times New Roman"/>
          <w:bCs/>
        </w:rPr>
      </w:pPr>
    </w:p>
    <w:p w14:paraId="0FFE9F23" w14:textId="77777777" w:rsidR="00F64CFF" w:rsidRPr="00F64CFF" w:rsidRDefault="00F64CFF" w:rsidP="00F64CFF">
      <w:pPr>
        <w:spacing w:after="0" w:line="240" w:lineRule="auto"/>
        <w:rPr>
          <w:rFonts w:ascii="Times New Roman" w:eastAsia="Times New Roman" w:hAnsi="Times New Roman" w:cs="Times New Roman"/>
          <w:b/>
          <w:bCs/>
          <w:szCs w:val="24"/>
          <w14:ligatures w14:val="none"/>
        </w:rPr>
      </w:pPr>
      <w:r w:rsidRPr="00F64CFF">
        <w:rPr>
          <w:rFonts w:ascii="Times New Roman" w:eastAsia="Times New Roman" w:hAnsi="Times New Roman" w:cs="Times New Roman"/>
          <w:b/>
          <w:bCs/>
          <w:szCs w:val="24"/>
          <w14:ligatures w14:val="none"/>
        </w:rPr>
        <w:t>CONFIRMING CASES FOR SPECIAL TAX APPEAL ASSIGNED TO BLAU &amp; BLAU</w:t>
      </w:r>
    </w:p>
    <w:p w14:paraId="362BADB3" w14:textId="77777777" w:rsidR="00F64CFF" w:rsidRPr="00F64CFF" w:rsidRDefault="00F64CFF" w:rsidP="00F64CFF">
      <w:pPr>
        <w:spacing w:after="0" w:line="240" w:lineRule="auto"/>
        <w:rPr>
          <w:rFonts w:ascii="Times New Roman" w:eastAsia="Times New Roman" w:hAnsi="Times New Roman" w:cs="Times New Roman"/>
          <w:szCs w:val="24"/>
          <w14:ligatures w14:val="none"/>
        </w:rPr>
      </w:pPr>
    </w:p>
    <w:p w14:paraId="44B37768" w14:textId="77777777" w:rsidR="00F64CFF" w:rsidRPr="00F64CFF" w:rsidRDefault="00F64CFF" w:rsidP="00F64CFF">
      <w:pPr>
        <w:spacing w:after="0" w:line="240" w:lineRule="auto"/>
        <w:rPr>
          <w:rFonts w:ascii="Times New Roman" w:eastAsia="Times New Roman" w:hAnsi="Times New Roman" w:cs="Times New Roman"/>
          <w:szCs w:val="24"/>
          <w14:ligatures w14:val="none"/>
        </w:rPr>
      </w:pPr>
    </w:p>
    <w:p w14:paraId="6429B947" w14:textId="662DAEBF"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xml:space="preserve"> </w:t>
      </w:r>
      <w:r>
        <w:rPr>
          <w:rFonts w:ascii="Times New Roman" w:eastAsia="Times New Roman" w:hAnsi="Times New Roman" w:cs="Times New Roman"/>
          <w:szCs w:val="24"/>
          <w14:ligatures w14:val="none"/>
        </w:rPr>
        <w:t>Voorhees</w:t>
      </w:r>
      <w:r w:rsidRPr="00F64CFF">
        <w:rPr>
          <w:rFonts w:ascii="Times New Roman" w:eastAsia="Times New Roman" w:hAnsi="Times New Roman" w:cs="Times New Roman"/>
          <w:szCs w:val="24"/>
          <w14:ligatures w14:val="none"/>
        </w:rPr>
        <w:t xml:space="preserve"> Township Committee has previously retained Blau &amp; Blau as Special Tax Council to file appeals to increase assessments that they found to be substantially under assessed; and</w:t>
      </w:r>
    </w:p>
    <w:p w14:paraId="6D3E8CB9" w14:textId="0195B287"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Blau &amp; Blau have filed such appeals for 2019, 2020, 2021, 2022 and 2023; and</w:t>
      </w:r>
    </w:p>
    <w:p w14:paraId="67D09D30" w14:textId="66EE900D"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the appeals that have been filed have not been specifically authorized by resolution of the Township Committee; and</w:t>
      </w:r>
    </w:p>
    <w:p w14:paraId="18506FF4" w14:textId="6919269A"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xml:space="preserve"> </w:t>
      </w:r>
      <w:r>
        <w:rPr>
          <w:rFonts w:ascii="Times New Roman" w:eastAsia="Times New Roman" w:hAnsi="Times New Roman" w:cs="Times New Roman"/>
          <w:szCs w:val="24"/>
          <w14:ligatures w14:val="none"/>
        </w:rPr>
        <w:t>Voorhees Township Solicitor, Christopher Long,</w:t>
      </w:r>
      <w:r w:rsidRPr="00F64CFF">
        <w:rPr>
          <w:rFonts w:ascii="Times New Roman" w:eastAsia="Times New Roman" w:hAnsi="Times New Roman" w:cs="Times New Roman"/>
          <w:szCs w:val="24"/>
          <w14:ligatures w14:val="none"/>
        </w:rPr>
        <w:t xml:space="preserve"> has requested that the Committee ratify the actions that Blau &amp; Blau has taken on behalf of the Township of Voorhees</w:t>
      </w:r>
      <w:r>
        <w:rPr>
          <w:rFonts w:ascii="Times New Roman" w:eastAsia="Times New Roman" w:hAnsi="Times New Roman" w:cs="Times New Roman"/>
          <w:szCs w:val="24"/>
          <w14:ligatures w14:val="none"/>
        </w:rPr>
        <w:t>.</w:t>
      </w:r>
    </w:p>
    <w:p w14:paraId="60E3AA85" w14:textId="04EACC1F"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THEREFORE, BE IT RESOLVED</w:t>
      </w:r>
      <w:r w:rsidRPr="00F64CFF">
        <w:rPr>
          <w:rFonts w:ascii="Times New Roman" w:eastAsia="Times New Roman" w:hAnsi="Times New Roman" w:cs="Times New Roman"/>
          <w:szCs w:val="24"/>
          <w14:ligatures w14:val="none"/>
        </w:rPr>
        <w:t xml:space="preserve"> by the Township Committee of the Township of Voorhees hereby authorizes the filing of appeals to increase the assessments on the properties listed on </w:t>
      </w:r>
      <w:r w:rsidRPr="00F64CFF">
        <w:rPr>
          <w:rFonts w:ascii="Times New Roman" w:eastAsia="Times New Roman" w:hAnsi="Times New Roman" w:cs="Times New Roman"/>
          <w:b/>
          <w:bCs/>
          <w:szCs w:val="24"/>
          <w14:ligatures w14:val="none"/>
        </w:rPr>
        <w:t>Schedule A</w:t>
      </w:r>
      <w:r w:rsidRPr="00F64CFF">
        <w:rPr>
          <w:rFonts w:ascii="Times New Roman" w:eastAsia="Times New Roman" w:hAnsi="Times New Roman" w:cs="Times New Roman"/>
          <w:szCs w:val="24"/>
          <w14:ligatures w14:val="none"/>
        </w:rPr>
        <w:t>.</w:t>
      </w:r>
    </w:p>
    <w:p w14:paraId="1911AA14" w14:textId="77777777" w:rsidR="00F64CFF" w:rsidRPr="00F64CFF" w:rsidRDefault="00F64CFF" w:rsidP="00F64CFF">
      <w:pPr>
        <w:spacing w:after="0" w:line="240" w:lineRule="auto"/>
        <w:rPr>
          <w:rFonts w:ascii="Times New Roman" w:eastAsia="Times New Roman" w:hAnsi="Times New Roman" w:cs="Times New Roman"/>
          <w:sz w:val="24"/>
          <w:szCs w:val="24"/>
          <w14:ligatures w14:val="none"/>
        </w:rPr>
      </w:pPr>
    </w:p>
    <w:p w14:paraId="33C87177" w14:textId="77777777" w:rsidR="00F64CFF" w:rsidRDefault="00F64CFF">
      <w:pPr>
        <w:rPr>
          <w:rFonts w:ascii="Times New Roman" w:hAnsi="Times New Roman" w:cs="Times New Roman"/>
          <w:bCs/>
        </w:rPr>
      </w:pPr>
    </w:p>
    <w:p w14:paraId="74A0FFDB" w14:textId="77777777" w:rsidR="00F64CFF" w:rsidRDefault="00F64CFF">
      <w:pPr>
        <w:rPr>
          <w:rFonts w:ascii="Times New Roman" w:hAnsi="Times New Roman" w:cs="Times New Roman"/>
          <w:bCs/>
        </w:rPr>
      </w:pPr>
    </w:p>
    <w:p w14:paraId="776C0F6A" w14:textId="77777777" w:rsidR="00F64CFF" w:rsidRDefault="00F64CFF">
      <w:pPr>
        <w:rPr>
          <w:rFonts w:ascii="Times New Roman" w:hAnsi="Times New Roman" w:cs="Times New Roman"/>
          <w:bCs/>
        </w:rPr>
      </w:pPr>
    </w:p>
    <w:p w14:paraId="789EAA23" w14:textId="77777777" w:rsidR="00F64CFF" w:rsidRDefault="00F64CFF">
      <w:pPr>
        <w:rPr>
          <w:rFonts w:ascii="Times New Roman" w:hAnsi="Times New Roman" w:cs="Times New Roman"/>
          <w:bCs/>
        </w:rPr>
      </w:pPr>
    </w:p>
    <w:p w14:paraId="5206411E" w14:textId="77777777" w:rsidR="00F64CFF" w:rsidRDefault="00F64CFF">
      <w:pPr>
        <w:rPr>
          <w:rFonts w:ascii="Times New Roman" w:hAnsi="Times New Roman" w:cs="Times New Roman"/>
          <w:bCs/>
        </w:rPr>
      </w:pPr>
    </w:p>
    <w:p w14:paraId="08B99655" w14:textId="77777777" w:rsidR="00F64CFF" w:rsidRDefault="00F64CFF">
      <w:pPr>
        <w:rPr>
          <w:rFonts w:ascii="Times New Roman" w:hAnsi="Times New Roman" w:cs="Times New Roman"/>
          <w:bCs/>
        </w:rPr>
      </w:pPr>
    </w:p>
    <w:p w14:paraId="047507D1" w14:textId="77777777" w:rsidR="00F64CFF" w:rsidRDefault="00F64CFF">
      <w:pPr>
        <w:rPr>
          <w:rFonts w:ascii="Times New Roman" w:hAnsi="Times New Roman" w:cs="Times New Roman"/>
          <w:bCs/>
        </w:rPr>
      </w:pPr>
    </w:p>
    <w:p w14:paraId="17CD375E"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6D1D542"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2AEF2317"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321E23A"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5F09FBD" w14:textId="52B5B63E"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6B2CF93D" w14:textId="77777777" w:rsidR="00B74D6C" w:rsidRPr="00990025" w:rsidRDefault="00B74D6C" w:rsidP="00B74D6C">
      <w:pPr>
        <w:spacing w:line="360" w:lineRule="auto"/>
        <w:rPr>
          <w:rFonts w:ascii="Times New Roman" w:hAnsi="Times New Roman" w:cs="Times New Roman"/>
          <w14:ligatures w14:val="none"/>
        </w:rPr>
      </w:pPr>
    </w:p>
    <w:p w14:paraId="3762825C"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592FDE29" w14:textId="77777777" w:rsidR="00B74D6C" w:rsidRPr="00990025" w:rsidRDefault="00B74D6C" w:rsidP="00B74D6C">
      <w:pPr>
        <w:spacing w:after="0" w:line="240" w:lineRule="auto"/>
        <w:rPr>
          <w:rFonts w:ascii="Times New Roman" w:hAnsi="Times New Roman" w:cs="Times New Roman"/>
          <w14:ligatures w14:val="none"/>
        </w:rPr>
      </w:pPr>
    </w:p>
    <w:p w14:paraId="1C6AA376" w14:textId="77777777" w:rsidR="00B74D6C" w:rsidRPr="00990025" w:rsidRDefault="00B74D6C" w:rsidP="00B74D6C">
      <w:pPr>
        <w:spacing w:after="0" w:line="240" w:lineRule="auto"/>
        <w:rPr>
          <w:rFonts w:ascii="Times New Roman" w:hAnsi="Times New Roman" w:cs="Times New Roman"/>
          <w14:ligatures w14:val="none"/>
        </w:rPr>
      </w:pPr>
    </w:p>
    <w:p w14:paraId="420DB42B"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2C5A858"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3D7FFD4"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9171A78" w14:textId="6DACC34C" w:rsidR="00130037" w:rsidRPr="00990025" w:rsidRDefault="00130037" w:rsidP="00F64CFF">
      <w:pPr>
        <w:rPr>
          <w:rFonts w:ascii="Times New Roman" w:hAnsi="Times New Roman" w:cs="Times New Roman"/>
          <w:bCs/>
        </w:rPr>
      </w:pPr>
      <w:r w:rsidRPr="00990025">
        <w:rPr>
          <w:rFonts w:ascii="Times New Roman" w:hAnsi="Times New Roman" w:cs="Times New Roman"/>
          <w:bCs/>
        </w:rPr>
        <w:br w:type="page"/>
      </w:r>
    </w:p>
    <w:p w14:paraId="61BCCE0D" w14:textId="525FEC4E" w:rsidR="00130037" w:rsidRDefault="00F64CFF" w:rsidP="00F64CFF">
      <w:pPr>
        <w:jc w:val="center"/>
        <w:rPr>
          <w:rFonts w:ascii="Times New Roman" w:hAnsi="Times New Roman" w:cs="Times New Roman"/>
          <w:b/>
          <w:u w:val="single"/>
        </w:rPr>
      </w:pPr>
      <w:r w:rsidRPr="00F64CFF">
        <w:rPr>
          <w:rFonts w:ascii="Times New Roman" w:hAnsi="Times New Roman" w:cs="Times New Roman"/>
          <w:b/>
          <w:u w:val="single"/>
        </w:rPr>
        <w:lastRenderedPageBreak/>
        <w:t>SCHEDULE A</w:t>
      </w:r>
    </w:p>
    <w:p w14:paraId="62F6B549" w14:textId="77777777" w:rsidR="00F64CFF" w:rsidRDefault="00F64CFF" w:rsidP="00F64CFF">
      <w:pPr>
        <w:jc w:val="center"/>
        <w:rPr>
          <w:rFonts w:ascii="Times New Roman" w:hAnsi="Times New Roman" w:cs="Times New Roman"/>
          <w:b/>
          <w:u w:val="single"/>
        </w:rPr>
      </w:pPr>
    </w:p>
    <w:p w14:paraId="5D8E9467" w14:textId="6E2F23FE" w:rsidR="00F64CFF" w:rsidRPr="00F64CFF" w:rsidRDefault="00B24A44" w:rsidP="00F64CFF">
      <w:pPr>
        <w:rPr>
          <w:rFonts w:ascii="Times New Roman" w:hAnsi="Times New Roman" w:cs="Times New Roman"/>
          <w:b/>
          <w:u w:val="single"/>
        </w:rPr>
      </w:pPr>
      <w:r w:rsidRPr="00B24A44">
        <w:rPr>
          <w:rFonts w:ascii="Times New Roman" w:hAnsi="Times New Roman" w:cs="Times New Roman"/>
          <w:b/>
          <w:noProof/>
          <w:u w:val="single"/>
        </w:rPr>
        <w:drawing>
          <wp:inline distT="0" distB="0" distL="0" distR="0" wp14:anchorId="61091C48" wp14:editId="1ADC07F0">
            <wp:extent cx="6362700" cy="9134475"/>
            <wp:effectExtent l="0" t="0" r="0" b="0"/>
            <wp:docPr id="145127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2700" cy="9134475"/>
                    </a:xfrm>
                    <a:prstGeom prst="rect">
                      <a:avLst/>
                    </a:prstGeom>
                    <a:noFill/>
                    <a:ln>
                      <a:noFill/>
                    </a:ln>
                  </pic:spPr>
                </pic:pic>
              </a:graphicData>
            </a:graphic>
          </wp:inline>
        </w:drawing>
      </w:r>
    </w:p>
    <w:p w14:paraId="7A626354" w14:textId="2B897EA9" w:rsidR="00130037" w:rsidRPr="00990025" w:rsidRDefault="00130037">
      <w:pPr>
        <w:rPr>
          <w:rFonts w:ascii="Times New Roman" w:hAnsi="Times New Roman" w:cs="Times New Roman"/>
          <w:bCs/>
        </w:rPr>
      </w:pPr>
      <w:r w:rsidRPr="00990025">
        <w:rPr>
          <w:rFonts w:ascii="Times New Roman" w:hAnsi="Times New Roman" w:cs="Times New Roman"/>
          <w:bCs/>
        </w:rPr>
        <w:br w:type="page"/>
      </w:r>
    </w:p>
    <w:p w14:paraId="54CCD7A9" w14:textId="302D9658" w:rsidR="00130037" w:rsidRPr="00990025" w:rsidRDefault="00B24A44">
      <w:pPr>
        <w:rPr>
          <w:rFonts w:ascii="Times New Roman" w:hAnsi="Times New Roman" w:cs="Times New Roman"/>
          <w:bCs/>
        </w:rPr>
      </w:pPr>
      <w:r w:rsidRPr="00B24A44">
        <w:rPr>
          <w:rFonts w:ascii="Times New Roman" w:hAnsi="Times New Roman" w:cs="Times New Roman"/>
          <w:bCs/>
          <w:noProof/>
        </w:rPr>
        <w:lastRenderedPageBreak/>
        <w:drawing>
          <wp:inline distT="0" distB="0" distL="0" distR="0" wp14:anchorId="7B29FE12" wp14:editId="0E7AD7A6">
            <wp:extent cx="5943600" cy="10944225"/>
            <wp:effectExtent l="0" t="0" r="0" b="0"/>
            <wp:docPr id="34490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130037" w:rsidRPr="00990025">
        <w:rPr>
          <w:rFonts w:ascii="Times New Roman" w:hAnsi="Times New Roman" w:cs="Times New Roman"/>
          <w:bCs/>
        </w:rPr>
        <w:br w:type="page"/>
      </w:r>
    </w:p>
    <w:p w14:paraId="4DC285C2" w14:textId="7EC57626" w:rsidR="00B24A44" w:rsidRPr="00B24A44" w:rsidRDefault="00B24A44">
      <w:pPr>
        <w:rPr>
          <w:rFonts w:ascii="Times New Roman" w:hAnsi="Times New Roman" w:cs="Times New Roman"/>
          <w:bCs/>
          <w:sz w:val="24"/>
          <w:szCs w:val="24"/>
        </w:rPr>
      </w:pPr>
      <w:r w:rsidRPr="00B24A44">
        <w:rPr>
          <w:b/>
          <w:noProof/>
          <w:sz w:val="24"/>
          <w:szCs w:val="24"/>
        </w:rPr>
        <w:lastRenderedPageBreak/>
        <w:drawing>
          <wp:inline distT="0" distB="0" distL="0" distR="0" wp14:anchorId="4272C04F" wp14:editId="59EE5074">
            <wp:extent cx="5943600" cy="11420475"/>
            <wp:effectExtent l="0" t="0" r="0" b="0"/>
            <wp:docPr id="631941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20475"/>
                    </a:xfrm>
                    <a:prstGeom prst="rect">
                      <a:avLst/>
                    </a:prstGeom>
                    <a:noFill/>
                    <a:ln>
                      <a:noFill/>
                    </a:ln>
                  </pic:spPr>
                </pic:pic>
              </a:graphicData>
            </a:graphic>
          </wp:inline>
        </w:drawing>
      </w:r>
      <w:r w:rsidR="00130037">
        <w:rPr>
          <w:b/>
          <w:sz w:val="24"/>
          <w:szCs w:val="24"/>
        </w:rPr>
        <w:br w:type="page"/>
      </w:r>
      <w:r w:rsidRPr="00B24A44">
        <w:rPr>
          <w:rFonts w:ascii="Times New Roman" w:hAnsi="Times New Roman" w:cs="Times New Roman"/>
          <w:b/>
          <w:sz w:val="24"/>
          <w:szCs w:val="24"/>
        </w:rPr>
        <w:lastRenderedPageBreak/>
        <w:t>RESOLUTION NO. 28</w:t>
      </w:r>
      <w:r w:rsidR="00CD40C4">
        <w:rPr>
          <w:rFonts w:ascii="Times New Roman" w:hAnsi="Times New Roman" w:cs="Times New Roman"/>
          <w:b/>
          <w:sz w:val="24"/>
          <w:szCs w:val="24"/>
        </w:rPr>
        <w:t>0</w:t>
      </w:r>
      <w:r w:rsidRPr="00B24A44">
        <w:rPr>
          <w:rFonts w:ascii="Times New Roman" w:hAnsi="Times New Roman" w:cs="Times New Roman"/>
          <w:b/>
          <w:sz w:val="24"/>
          <w:szCs w:val="24"/>
        </w:rPr>
        <w:t>-23</w:t>
      </w:r>
    </w:p>
    <w:p w14:paraId="1818F4A9" w14:textId="77777777" w:rsidR="00B24A44" w:rsidRDefault="00B24A44">
      <w:pPr>
        <w:rPr>
          <w:b/>
          <w:sz w:val="24"/>
          <w:szCs w:val="24"/>
        </w:rPr>
      </w:pPr>
    </w:p>
    <w:p w14:paraId="106EB07E" w14:textId="77777777"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 xml:space="preserve">ACCEPTING THE RETIREMENT OF JUDGE MICHAEL DIAMOND </w:t>
      </w:r>
    </w:p>
    <w:p w14:paraId="017594FD" w14:textId="77777777"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FROM THE VOORHEES TOWNSHIP MUNICIPAL COURT</w:t>
      </w:r>
    </w:p>
    <w:p w14:paraId="16E15EC4"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5EFD492A"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35ECABEF" w14:textId="1B363CE7" w:rsidR="00B24A44" w:rsidRPr="00B24A44" w:rsidRDefault="00B24A44" w:rsidP="00B24A44">
      <w:pPr>
        <w:spacing w:after="0" w:line="480" w:lineRule="auto"/>
        <w:ind w:firstLine="720"/>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Michael Diamond</w:t>
      </w:r>
      <w:r w:rsidRPr="00B24A44">
        <w:rPr>
          <w:rFonts w:ascii="Times New Roman" w:eastAsia="Calibri" w:hAnsi="Times New Roman" w:cs="Times New Roman"/>
          <w:b/>
          <w:sz w:val="24"/>
          <w:szCs w:val="24"/>
          <w14:ligatures w14:val="none"/>
        </w:rPr>
        <w:t xml:space="preserve"> </w:t>
      </w:r>
      <w:r w:rsidRPr="00B24A44">
        <w:rPr>
          <w:rFonts w:ascii="Times New Roman" w:eastAsia="Times New Roman" w:hAnsi="Times New Roman" w:cs="Times New Roman"/>
          <w:sz w:val="24"/>
          <w:szCs w:val="24"/>
          <w14:ligatures w14:val="none"/>
        </w:rPr>
        <w:t xml:space="preserve">was appointed Municipal Court Judge for Voorhees Township on January 1, 2003; </w:t>
      </w:r>
      <w:r>
        <w:rPr>
          <w:rFonts w:ascii="Times New Roman" w:eastAsia="Times New Roman" w:hAnsi="Times New Roman" w:cs="Times New Roman"/>
          <w:sz w:val="24"/>
          <w:szCs w:val="24"/>
          <w14:ligatures w14:val="none"/>
        </w:rPr>
        <w:t>and</w:t>
      </w:r>
      <w:r w:rsidRPr="00B24A44">
        <w:rPr>
          <w:rFonts w:ascii="Times New Roman" w:eastAsia="Times New Roman" w:hAnsi="Times New Roman" w:cs="Times New Roman"/>
          <w:b/>
          <w:sz w:val="24"/>
          <w:szCs w:val="24"/>
          <w14:ligatures w14:val="none"/>
        </w:rPr>
        <w:tab/>
      </w:r>
    </w:p>
    <w:p w14:paraId="538CBF8C" w14:textId="2F726380" w:rsid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after a distinguished career of 21 years to the community of Voorhees Township, the Honorable Michael Diamond has chosen to retire effective December 31, 2023.</w:t>
      </w:r>
    </w:p>
    <w:p w14:paraId="7C095BCC" w14:textId="77777777" w:rsidR="00CD40C4" w:rsidRPr="00B24A44" w:rsidRDefault="00CD40C4" w:rsidP="00B24A44">
      <w:pPr>
        <w:spacing w:after="0" w:line="480" w:lineRule="auto"/>
        <w:rPr>
          <w:rFonts w:ascii="Times New Roman" w:eastAsia="Times New Roman" w:hAnsi="Times New Roman" w:cs="Times New Roman"/>
          <w:sz w:val="24"/>
          <w:szCs w:val="24"/>
          <w14:ligatures w14:val="none"/>
        </w:rPr>
      </w:pPr>
    </w:p>
    <w:p w14:paraId="599D41E3" w14:textId="77777777" w:rsidR="00B24A44" w:rsidRDefault="00B24A44" w:rsidP="00B24A44">
      <w:pPr>
        <w:spacing w:after="0" w:line="480" w:lineRule="auto"/>
        <w:rPr>
          <w:rFonts w:ascii="Times New Roman" w:eastAsia="Times New Roman" w:hAnsi="Times New Roman" w:cs="Times New Roman"/>
          <w:b/>
          <w:sz w:val="24"/>
          <w:szCs w:val="24"/>
          <w:u w:val="single"/>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u w:val="single"/>
          <w14:ligatures w14:val="none"/>
        </w:rPr>
        <w:t>RETIREMENT:</w:t>
      </w:r>
    </w:p>
    <w:p w14:paraId="217F530E" w14:textId="77777777" w:rsidR="00CD40C4" w:rsidRPr="00B24A44" w:rsidRDefault="00CD40C4" w:rsidP="00B24A44">
      <w:pPr>
        <w:spacing w:after="0" w:line="480" w:lineRule="auto"/>
        <w:rPr>
          <w:rFonts w:ascii="Times New Roman" w:eastAsia="Times New Roman" w:hAnsi="Times New Roman" w:cs="Times New Roman"/>
          <w:b/>
          <w:sz w:val="24"/>
          <w:szCs w:val="24"/>
          <w:u w:val="single"/>
          <w14:ligatures w14:val="none"/>
        </w:rPr>
      </w:pPr>
    </w:p>
    <w:p w14:paraId="00F58E1D" w14:textId="77777777" w:rsidR="00B24A44" w:rsidRDefault="00B24A44" w:rsidP="00B24A44">
      <w:pPr>
        <w:spacing w:after="0" w:line="480" w:lineRule="auto"/>
        <w:rPr>
          <w:rFonts w:ascii="Times New Roman" w:eastAsia="Times New Roman" w:hAnsi="Times New Roman" w:cs="Times New Roman"/>
          <w:b/>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MICHAEL DIAMOND</w:t>
      </w:r>
      <w:r w:rsidRPr="00B24A44">
        <w:rPr>
          <w:rFonts w:ascii="Times New Roman" w:eastAsia="Times New Roman" w:hAnsi="Times New Roman" w:cs="Times New Roman"/>
          <w:b/>
          <w:sz w:val="24"/>
          <w:szCs w:val="24"/>
          <w14:ligatures w14:val="none"/>
        </w:rPr>
        <w:tab/>
        <w:t>effective December 31, 2023</w:t>
      </w:r>
    </w:p>
    <w:p w14:paraId="5D1AC0B2" w14:textId="77777777" w:rsidR="00CD40C4" w:rsidRPr="00B24A44" w:rsidRDefault="00CD40C4" w:rsidP="00B24A44">
      <w:pPr>
        <w:spacing w:after="0" w:line="480" w:lineRule="auto"/>
        <w:rPr>
          <w:rFonts w:ascii="Times New Roman" w:eastAsia="Times New Roman" w:hAnsi="Times New Roman" w:cs="Times New Roman"/>
          <w:b/>
          <w:sz w:val="24"/>
          <w:szCs w:val="24"/>
          <w14:ligatures w14:val="none"/>
        </w:rPr>
      </w:pPr>
    </w:p>
    <w:p w14:paraId="6759B08B" w14:textId="77777777"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NOW, THEREFORE, BE IT RESOLVED</w:t>
      </w:r>
      <w:r w:rsidRPr="00B24A4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79536944" w14:textId="77777777" w:rsidR="00B24A44" w:rsidRDefault="00B24A44">
      <w:pPr>
        <w:rPr>
          <w:b/>
          <w:sz w:val="24"/>
          <w:szCs w:val="24"/>
        </w:rPr>
      </w:pPr>
    </w:p>
    <w:p w14:paraId="0F5D1273" w14:textId="77777777" w:rsidR="00B24A44" w:rsidRDefault="00B24A44">
      <w:pPr>
        <w:rPr>
          <w:b/>
          <w:sz w:val="24"/>
          <w:szCs w:val="24"/>
        </w:rPr>
      </w:pPr>
    </w:p>
    <w:p w14:paraId="1A7A280A" w14:textId="77777777" w:rsidR="00B24A44" w:rsidRDefault="00B24A44">
      <w:pPr>
        <w:rPr>
          <w:b/>
          <w:sz w:val="24"/>
          <w:szCs w:val="24"/>
        </w:rPr>
      </w:pPr>
    </w:p>
    <w:p w14:paraId="5CD5577D" w14:textId="77777777" w:rsidR="00B24A44" w:rsidRDefault="00B24A44">
      <w:pPr>
        <w:rPr>
          <w:b/>
          <w:sz w:val="24"/>
          <w:szCs w:val="24"/>
        </w:rPr>
      </w:pPr>
    </w:p>
    <w:p w14:paraId="774F4C0B" w14:textId="77777777" w:rsidR="00B24A44" w:rsidRDefault="00B24A44">
      <w:pPr>
        <w:rPr>
          <w:b/>
          <w:sz w:val="24"/>
          <w:szCs w:val="24"/>
        </w:rPr>
      </w:pPr>
    </w:p>
    <w:p w14:paraId="620E15A4"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1611BFA"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157B3923"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34BBC19"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B7BD063" w14:textId="1D231FFC"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57F666D7" w14:textId="77777777" w:rsidR="00B74D6C" w:rsidRPr="00990025" w:rsidRDefault="00B74D6C" w:rsidP="00B74D6C">
      <w:pPr>
        <w:spacing w:line="360" w:lineRule="auto"/>
        <w:rPr>
          <w:rFonts w:ascii="Times New Roman" w:hAnsi="Times New Roman" w:cs="Times New Roman"/>
          <w14:ligatures w14:val="none"/>
        </w:rPr>
      </w:pPr>
    </w:p>
    <w:p w14:paraId="22D43022"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41473CA7" w14:textId="77777777" w:rsidR="00B74D6C" w:rsidRPr="00990025" w:rsidRDefault="00B74D6C" w:rsidP="00B74D6C">
      <w:pPr>
        <w:spacing w:after="0" w:line="240" w:lineRule="auto"/>
        <w:rPr>
          <w:rFonts w:ascii="Times New Roman" w:hAnsi="Times New Roman" w:cs="Times New Roman"/>
          <w14:ligatures w14:val="none"/>
        </w:rPr>
      </w:pPr>
    </w:p>
    <w:p w14:paraId="64EEA443" w14:textId="77777777" w:rsidR="00B74D6C" w:rsidRPr="00990025" w:rsidRDefault="00B74D6C" w:rsidP="00B74D6C">
      <w:pPr>
        <w:spacing w:after="0" w:line="240" w:lineRule="auto"/>
        <w:rPr>
          <w:rFonts w:ascii="Times New Roman" w:hAnsi="Times New Roman" w:cs="Times New Roman"/>
          <w14:ligatures w14:val="none"/>
        </w:rPr>
      </w:pPr>
    </w:p>
    <w:p w14:paraId="32209720"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75278F9"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1F7B3D6"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ADE9B38" w14:textId="607E22E8" w:rsidR="00B24A44" w:rsidRDefault="00B24A44" w:rsidP="00B24A44">
      <w:pPr>
        <w:rPr>
          <w:b/>
          <w:sz w:val="24"/>
          <w:szCs w:val="24"/>
        </w:rPr>
      </w:pPr>
      <w:r>
        <w:rPr>
          <w:b/>
          <w:sz w:val="24"/>
          <w:szCs w:val="24"/>
        </w:rPr>
        <w:br w:type="page"/>
      </w:r>
    </w:p>
    <w:p w14:paraId="6CE3273B" w14:textId="28F0B9A4" w:rsidR="00B24A44" w:rsidRPr="00B24A44" w:rsidRDefault="00B24A44">
      <w:pPr>
        <w:rPr>
          <w:rFonts w:ascii="Times New Roman" w:hAnsi="Times New Roman" w:cs="Times New Roman"/>
          <w:b/>
          <w:sz w:val="24"/>
          <w:szCs w:val="24"/>
        </w:rPr>
      </w:pPr>
      <w:r w:rsidRPr="00B24A44">
        <w:rPr>
          <w:rFonts w:ascii="Times New Roman" w:hAnsi="Times New Roman" w:cs="Times New Roman"/>
          <w:b/>
          <w:sz w:val="24"/>
          <w:szCs w:val="24"/>
        </w:rPr>
        <w:lastRenderedPageBreak/>
        <w:t>RESOLUTION NO. 2</w:t>
      </w:r>
      <w:r w:rsidR="00CD40C4">
        <w:rPr>
          <w:rFonts w:ascii="Times New Roman" w:hAnsi="Times New Roman" w:cs="Times New Roman"/>
          <w:b/>
          <w:sz w:val="24"/>
          <w:szCs w:val="24"/>
        </w:rPr>
        <w:t>81</w:t>
      </w:r>
      <w:r w:rsidRPr="00B24A44">
        <w:rPr>
          <w:rFonts w:ascii="Times New Roman" w:hAnsi="Times New Roman" w:cs="Times New Roman"/>
          <w:b/>
          <w:sz w:val="24"/>
          <w:szCs w:val="24"/>
        </w:rPr>
        <w:t>-23</w:t>
      </w:r>
    </w:p>
    <w:p w14:paraId="77A2214F" w14:textId="2E372E9C" w:rsidR="00B24A44" w:rsidRDefault="009A73AC" w:rsidP="009A73AC">
      <w:pPr>
        <w:tabs>
          <w:tab w:val="left" w:pos="3360"/>
        </w:tabs>
        <w:rPr>
          <w:rFonts w:ascii="Times New Roman" w:hAnsi="Times New Roman" w:cs="Times New Roman"/>
          <w:b/>
        </w:rPr>
      </w:pPr>
      <w:r>
        <w:rPr>
          <w:rFonts w:ascii="Times New Roman" w:hAnsi="Times New Roman" w:cs="Times New Roman"/>
          <w:b/>
        </w:rPr>
        <w:tab/>
      </w:r>
    </w:p>
    <w:p w14:paraId="258CC89D" w14:textId="3A33874D"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ACCEPTING THE RETIREMENT OF JOSEPH HALE FROM THE VOORHEES TOWNSHIP DEPARTMENT OF COMMUNITY DEVELOPMENT</w:t>
      </w:r>
    </w:p>
    <w:p w14:paraId="24F8F4CC"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7DD3EDB4"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46530A0D" w14:textId="70596B5B" w:rsidR="00B24A44" w:rsidRPr="00B24A44" w:rsidRDefault="00B24A44" w:rsidP="00B24A44">
      <w:pPr>
        <w:spacing w:after="0" w:line="480" w:lineRule="auto"/>
        <w:ind w:firstLine="720"/>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Joseph Hale</w:t>
      </w:r>
      <w:r w:rsidRPr="00B24A44">
        <w:rPr>
          <w:rFonts w:ascii="Times New Roman" w:eastAsia="Calibri" w:hAnsi="Times New Roman" w:cs="Times New Roman"/>
          <w:b/>
          <w:sz w:val="24"/>
          <w:szCs w:val="24"/>
          <w14:ligatures w14:val="none"/>
        </w:rPr>
        <w:t xml:space="preserve"> </w:t>
      </w:r>
      <w:r w:rsidRPr="00B24A44">
        <w:rPr>
          <w:rFonts w:ascii="Times New Roman" w:eastAsia="Times New Roman" w:hAnsi="Times New Roman" w:cs="Times New Roman"/>
          <w:sz w:val="24"/>
          <w:szCs w:val="24"/>
          <w14:ligatures w14:val="none"/>
        </w:rPr>
        <w:t>was hired by Voorhees Township on October 2, 1989;</w:t>
      </w:r>
      <w:r>
        <w:rPr>
          <w:rFonts w:ascii="Times New Roman" w:eastAsia="Times New Roman" w:hAnsi="Times New Roman" w:cs="Times New Roman"/>
          <w:sz w:val="24"/>
          <w:szCs w:val="24"/>
          <w14:ligatures w14:val="none"/>
        </w:rPr>
        <w:t xml:space="preserve"> and</w:t>
      </w:r>
      <w:r w:rsidRPr="00B24A44">
        <w:rPr>
          <w:rFonts w:ascii="Times New Roman" w:eastAsia="Times New Roman" w:hAnsi="Times New Roman" w:cs="Times New Roman"/>
          <w:sz w:val="24"/>
          <w:szCs w:val="24"/>
          <w14:ligatures w14:val="none"/>
        </w:rPr>
        <w:t xml:space="preserve"> </w:t>
      </w:r>
      <w:r w:rsidRPr="00B24A44">
        <w:rPr>
          <w:rFonts w:ascii="Times New Roman" w:eastAsia="Times New Roman" w:hAnsi="Times New Roman" w:cs="Times New Roman"/>
          <w:b/>
          <w:sz w:val="24"/>
          <w:szCs w:val="24"/>
          <w14:ligatures w14:val="none"/>
        </w:rPr>
        <w:tab/>
      </w:r>
    </w:p>
    <w:p w14:paraId="7AB571B5" w14:textId="761342B4" w:rsid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after a distinguished career of over 34 years to the community and staff of Voorhees Township, Joseph Hale has decided to retire effective December 31, 2023.</w:t>
      </w:r>
    </w:p>
    <w:p w14:paraId="5EF8C993" w14:textId="77777777" w:rsidR="00CD40C4" w:rsidRPr="00B24A44" w:rsidRDefault="00CD40C4" w:rsidP="00B24A44">
      <w:pPr>
        <w:spacing w:after="0" w:line="480" w:lineRule="auto"/>
        <w:rPr>
          <w:rFonts w:ascii="Times New Roman" w:eastAsia="Times New Roman" w:hAnsi="Times New Roman" w:cs="Times New Roman"/>
          <w:sz w:val="24"/>
          <w:szCs w:val="24"/>
          <w14:ligatures w14:val="none"/>
        </w:rPr>
      </w:pPr>
    </w:p>
    <w:p w14:paraId="1DD8168E" w14:textId="77777777" w:rsidR="00B24A44" w:rsidRPr="00B24A44" w:rsidRDefault="00B24A44" w:rsidP="00B24A44">
      <w:pPr>
        <w:spacing w:after="0" w:line="480" w:lineRule="auto"/>
        <w:rPr>
          <w:rFonts w:ascii="Times New Roman" w:eastAsia="Times New Roman" w:hAnsi="Times New Roman" w:cs="Times New Roman"/>
          <w:b/>
          <w:sz w:val="24"/>
          <w:szCs w:val="24"/>
          <w:u w:val="single"/>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u w:val="single"/>
          <w14:ligatures w14:val="none"/>
        </w:rPr>
        <w:t>RETIREMENT:</w:t>
      </w:r>
    </w:p>
    <w:p w14:paraId="52E67148" w14:textId="77777777" w:rsidR="00CD40C4" w:rsidRDefault="00CD40C4" w:rsidP="00B24A44">
      <w:pPr>
        <w:spacing w:after="0" w:line="480" w:lineRule="auto"/>
        <w:rPr>
          <w:rFonts w:ascii="Times New Roman" w:eastAsia="Times New Roman" w:hAnsi="Times New Roman" w:cs="Times New Roman"/>
          <w:sz w:val="24"/>
          <w:szCs w:val="24"/>
          <w14:ligatures w14:val="none"/>
        </w:rPr>
      </w:pPr>
    </w:p>
    <w:p w14:paraId="05E60B59" w14:textId="4BBAA8B1" w:rsidR="00B24A44" w:rsidRPr="00B24A44" w:rsidRDefault="00B24A44" w:rsidP="00B24A44">
      <w:pPr>
        <w:spacing w:after="0" w:line="480" w:lineRule="auto"/>
        <w:rPr>
          <w:rFonts w:ascii="Times New Roman" w:eastAsia="Times New Roman" w:hAnsi="Times New Roman" w:cs="Times New Roman"/>
          <w:b/>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JOSEPH HALE</w:t>
      </w:r>
      <w:r w:rsidRPr="00B24A44">
        <w:rPr>
          <w:rFonts w:ascii="Times New Roman" w:eastAsia="Times New Roman" w:hAnsi="Times New Roman" w:cs="Times New Roman"/>
          <w:b/>
          <w:sz w:val="24"/>
          <w:szCs w:val="24"/>
          <w14:ligatures w14:val="none"/>
        </w:rPr>
        <w:tab/>
        <w:t>effective December 31, 2023</w:t>
      </w:r>
    </w:p>
    <w:p w14:paraId="585B9046" w14:textId="77777777" w:rsidR="00CD40C4" w:rsidRDefault="00CD40C4" w:rsidP="00B24A44">
      <w:pPr>
        <w:spacing w:after="0" w:line="480" w:lineRule="auto"/>
        <w:rPr>
          <w:rFonts w:ascii="Times New Roman" w:eastAsia="Times New Roman" w:hAnsi="Times New Roman" w:cs="Times New Roman"/>
          <w:sz w:val="24"/>
          <w:szCs w:val="24"/>
          <w14:ligatures w14:val="none"/>
        </w:rPr>
      </w:pPr>
    </w:p>
    <w:p w14:paraId="654E0CED" w14:textId="0959E2B9"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NOW, THEREFORE, BE IT RESOLVED</w:t>
      </w:r>
      <w:r w:rsidRPr="00B24A4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3ED2F0A7" w14:textId="77777777" w:rsidR="00B24A44" w:rsidRPr="00B24A44" w:rsidRDefault="00B24A44">
      <w:pPr>
        <w:rPr>
          <w:rFonts w:ascii="Times New Roman" w:hAnsi="Times New Roman" w:cs="Times New Roman"/>
          <w:b/>
        </w:rPr>
      </w:pPr>
    </w:p>
    <w:p w14:paraId="5EDD45C3" w14:textId="77777777" w:rsidR="00B24A44" w:rsidRDefault="00B24A44">
      <w:pPr>
        <w:rPr>
          <w:rFonts w:ascii="Times New Roman" w:hAnsi="Times New Roman" w:cs="Times New Roman"/>
          <w:b/>
        </w:rPr>
      </w:pPr>
    </w:p>
    <w:p w14:paraId="0B01194D" w14:textId="77777777" w:rsidR="00B24A44" w:rsidRDefault="00B24A44">
      <w:pPr>
        <w:rPr>
          <w:rFonts w:ascii="Times New Roman" w:hAnsi="Times New Roman" w:cs="Times New Roman"/>
          <w:b/>
        </w:rPr>
      </w:pPr>
    </w:p>
    <w:p w14:paraId="2560220E" w14:textId="77777777" w:rsidR="00B24A44" w:rsidRDefault="00B24A44">
      <w:pPr>
        <w:rPr>
          <w:rFonts w:ascii="Times New Roman" w:hAnsi="Times New Roman" w:cs="Times New Roman"/>
          <w:b/>
        </w:rPr>
      </w:pPr>
    </w:p>
    <w:p w14:paraId="55F3FF38" w14:textId="77777777" w:rsidR="00B24A44" w:rsidRDefault="00B24A44">
      <w:pPr>
        <w:rPr>
          <w:rFonts w:ascii="Times New Roman" w:hAnsi="Times New Roman" w:cs="Times New Roman"/>
          <w:b/>
        </w:rPr>
      </w:pPr>
    </w:p>
    <w:p w14:paraId="7AC70EE1" w14:textId="77777777" w:rsidR="00B24A44" w:rsidRDefault="00B24A44">
      <w:pPr>
        <w:rPr>
          <w:rFonts w:ascii="Times New Roman" w:hAnsi="Times New Roman" w:cs="Times New Roman"/>
          <w:b/>
        </w:rPr>
      </w:pPr>
    </w:p>
    <w:p w14:paraId="3B6C61A6"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7EAEFF3"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1B042488"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8FA346D"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1B9E3DD" w14:textId="6DD03851"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5367337B" w14:textId="77777777" w:rsidR="00B74D6C" w:rsidRPr="00990025" w:rsidRDefault="00B74D6C" w:rsidP="00B74D6C">
      <w:pPr>
        <w:spacing w:line="360" w:lineRule="auto"/>
        <w:rPr>
          <w:rFonts w:ascii="Times New Roman" w:hAnsi="Times New Roman" w:cs="Times New Roman"/>
          <w14:ligatures w14:val="none"/>
        </w:rPr>
      </w:pPr>
    </w:p>
    <w:p w14:paraId="392ED73E"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55044308" w14:textId="77777777" w:rsidR="00B74D6C" w:rsidRPr="00990025" w:rsidRDefault="00B74D6C" w:rsidP="00B74D6C">
      <w:pPr>
        <w:spacing w:after="0" w:line="240" w:lineRule="auto"/>
        <w:rPr>
          <w:rFonts w:ascii="Times New Roman" w:hAnsi="Times New Roman" w:cs="Times New Roman"/>
          <w14:ligatures w14:val="none"/>
        </w:rPr>
      </w:pPr>
    </w:p>
    <w:p w14:paraId="1F8C7E1F" w14:textId="77777777" w:rsidR="00B74D6C" w:rsidRPr="00990025" w:rsidRDefault="00B74D6C" w:rsidP="00B74D6C">
      <w:pPr>
        <w:spacing w:after="0" w:line="240" w:lineRule="auto"/>
        <w:rPr>
          <w:rFonts w:ascii="Times New Roman" w:hAnsi="Times New Roman" w:cs="Times New Roman"/>
          <w14:ligatures w14:val="none"/>
        </w:rPr>
      </w:pPr>
    </w:p>
    <w:p w14:paraId="6BCF3A89"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8057A5B"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533ADC7"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1A93080" w14:textId="36BAE83E" w:rsidR="00B24A44" w:rsidRPr="00B24A44" w:rsidRDefault="00B24A44" w:rsidP="00B24A44">
      <w:pPr>
        <w:rPr>
          <w:rFonts w:ascii="Times New Roman" w:hAnsi="Times New Roman" w:cs="Times New Roman"/>
          <w:b/>
        </w:rPr>
      </w:pPr>
      <w:r w:rsidRPr="00B24A44">
        <w:rPr>
          <w:rFonts w:ascii="Times New Roman" w:hAnsi="Times New Roman" w:cs="Times New Roman"/>
          <w:b/>
        </w:rPr>
        <w:br w:type="page"/>
      </w:r>
    </w:p>
    <w:p w14:paraId="5581CC98" w14:textId="69AABDDA" w:rsidR="00B24A44" w:rsidRPr="00B24A44" w:rsidRDefault="00B24A44">
      <w:pPr>
        <w:rPr>
          <w:rFonts w:ascii="Times New Roman" w:hAnsi="Times New Roman" w:cs="Times New Roman"/>
          <w:b/>
          <w:sz w:val="24"/>
          <w:szCs w:val="24"/>
        </w:rPr>
      </w:pPr>
      <w:r w:rsidRPr="00B24A44">
        <w:rPr>
          <w:rFonts w:ascii="Times New Roman" w:hAnsi="Times New Roman" w:cs="Times New Roman"/>
          <w:b/>
          <w:sz w:val="24"/>
          <w:szCs w:val="24"/>
        </w:rPr>
        <w:lastRenderedPageBreak/>
        <w:t>RESOLUTION NO. 28</w:t>
      </w:r>
      <w:r w:rsidR="00CD40C4">
        <w:rPr>
          <w:rFonts w:ascii="Times New Roman" w:hAnsi="Times New Roman" w:cs="Times New Roman"/>
          <w:b/>
          <w:sz w:val="24"/>
          <w:szCs w:val="24"/>
        </w:rPr>
        <w:t>2</w:t>
      </w:r>
      <w:r w:rsidRPr="00B24A44">
        <w:rPr>
          <w:rFonts w:ascii="Times New Roman" w:hAnsi="Times New Roman" w:cs="Times New Roman"/>
          <w:b/>
          <w:sz w:val="24"/>
          <w:szCs w:val="24"/>
        </w:rPr>
        <w:t>-23</w:t>
      </w:r>
    </w:p>
    <w:p w14:paraId="06E1C381" w14:textId="77777777" w:rsidR="00B24A44" w:rsidRDefault="00B24A44">
      <w:pPr>
        <w:rPr>
          <w:rFonts w:ascii="Times New Roman" w:hAnsi="Times New Roman" w:cs="Times New Roman"/>
          <w:b/>
        </w:rPr>
      </w:pPr>
    </w:p>
    <w:p w14:paraId="49AFF922" w14:textId="4914738B"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ACCEPTING THE RESIGNATION OF FIRE FIGHTER MICHAEL SCARDINO FROM THE VOORHEES TOWNSHIP FIRE DEPARTMENT</w:t>
      </w:r>
    </w:p>
    <w:p w14:paraId="7EF56A7C"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185AF2B0"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741D1038" w14:textId="5343627C" w:rsidR="00B24A44" w:rsidRPr="00B24A44" w:rsidRDefault="00B24A44" w:rsidP="00B24A44">
      <w:pPr>
        <w:spacing w:after="0" w:line="480" w:lineRule="auto"/>
        <w:ind w:firstLine="720"/>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Michael Scardino was hired as a Fire Fighter by the Voorhees Township Fire Department on February 4, 2023; </w:t>
      </w:r>
      <w:r w:rsidR="00CD40C4">
        <w:rPr>
          <w:rFonts w:ascii="Times New Roman" w:eastAsia="Times New Roman" w:hAnsi="Times New Roman" w:cs="Times New Roman"/>
          <w:sz w:val="24"/>
          <w:szCs w:val="24"/>
          <w14:ligatures w14:val="none"/>
        </w:rPr>
        <w:t>and</w:t>
      </w:r>
      <w:r w:rsidRPr="00B24A44">
        <w:rPr>
          <w:rFonts w:ascii="Times New Roman" w:eastAsia="Times New Roman" w:hAnsi="Times New Roman" w:cs="Times New Roman"/>
          <w:b/>
          <w:sz w:val="24"/>
          <w:szCs w:val="24"/>
          <w14:ligatures w14:val="none"/>
        </w:rPr>
        <w:tab/>
      </w:r>
    </w:p>
    <w:p w14:paraId="1A041CB9" w14:textId="77777777"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Michael Scardino has resigned effective September 21, 2023.</w:t>
      </w:r>
    </w:p>
    <w:p w14:paraId="2ACE99BC" w14:textId="77777777" w:rsidR="00B24A44" w:rsidRPr="00B24A44" w:rsidRDefault="00B24A44" w:rsidP="00B24A44">
      <w:pPr>
        <w:spacing w:after="0" w:line="480" w:lineRule="auto"/>
        <w:rPr>
          <w:rFonts w:ascii="Times New Roman" w:eastAsia="Times New Roman" w:hAnsi="Times New Roman" w:cs="Times New Roman"/>
          <w:b/>
          <w:sz w:val="24"/>
          <w:szCs w:val="24"/>
          <w:u w:val="single"/>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u w:val="single"/>
          <w14:ligatures w14:val="none"/>
        </w:rPr>
        <w:t>RESIGNED:</w:t>
      </w:r>
    </w:p>
    <w:p w14:paraId="52EC816F" w14:textId="77777777" w:rsidR="00B24A44" w:rsidRPr="00B24A44" w:rsidRDefault="00B24A44" w:rsidP="00B24A44">
      <w:pPr>
        <w:spacing w:after="0" w:line="480" w:lineRule="auto"/>
        <w:rPr>
          <w:rFonts w:ascii="Times New Roman" w:eastAsia="Times New Roman" w:hAnsi="Times New Roman" w:cs="Times New Roman"/>
          <w:b/>
          <w:bCs/>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bCs/>
          <w:sz w:val="24"/>
          <w:szCs w:val="24"/>
          <w14:ligatures w14:val="none"/>
        </w:rPr>
        <w:t>MICHAEL SCARDINO</w:t>
      </w:r>
      <w:r w:rsidRPr="00B24A44">
        <w:rPr>
          <w:rFonts w:ascii="Times New Roman" w:eastAsia="Times New Roman" w:hAnsi="Times New Roman" w:cs="Times New Roman"/>
          <w:b/>
          <w:bCs/>
          <w:sz w:val="24"/>
          <w:szCs w:val="24"/>
          <w14:ligatures w14:val="none"/>
        </w:rPr>
        <w:tab/>
      </w:r>
      <w:r w:rsidRPr="00B24A44">
        <w:rPr>
          <w:rFonts w:ascii="Times New Roman" w:eastAsia="Times New Roman" w:hAnsi="Times New Roman" w:cs="Times New Roman"/>
          <w:b/>
          <w:bCs/>
          <w:sz w:val="24"/>
          <w:szCs w:val="24"/>
          <w14:ligatures w14:val="none"/>
        </w:rPr>
        <w:tab/>
        <w:t>Effective September 21, 2023</w:t>
      </w:r>
    </w:p>
    <w:p w14:paraId="562E6BBF" w14:textId="77777777"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NOW, THEREFORE, BE IT RESOLVED</w:t>
      </w:r>
      <w:r w:rsidRPr="00B24A4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6C79EDF6" w14:textId="77777777" w:rsidR="00B24A44" w:rsidRDefault="00B24A44">
      <w:pPr>
        <w:rPr>
          <w:rFonts w:ascii="Times New Roman" w:hAnsi="Times New Roman" w:cs="Times New Roman"/>
          <w:b/>
        </w:rPr>
      </w:pPr>
    </w:p>
    <w:p w14:paraId="3D899121" w14:textId="77777777" w:rsidR="00B24A44" w:rsidRDefault="00B24A44">
      <w:pPr>
        <w:rPr>
          <w:rFonts w:ascii="Times New Roman" w:hAnsi="Times New Roman" w:cs="Times New Roman"/>
          <w:b/>
        </w:rPr>
      </w:pPr>
    </w:p>
    <w:p w14:paraId="24E94DC9" w14:textId="77777777" w:rsidR="00B24A44" w:rsidRDefault="00B24A44">
      <w:pPr>
        <w:rPr>
          <w:rFonts w:ascii="Times New Roman" w:hAnsi="Times New Roman" w:cs="Times New Roman"/>
          <w:b/>
        </w:rPr>
      </w:pPr>
    </w:p>
    <w:p w14:paraId="023C692A" w14:textId="77777777" w:rsidR="00B24A44" w:rsidRDefault="00B24A44">
      <w:pPr>
        <w:rPr>
          <w:rFonts w:ascii="Times New Roman" w:hAnsi="Times New Roman" w:cs="Times New Roman"/>
          <w:b/>
        </w:rPr>
      </w:pPr>
    </w:p>
    <w:p w14:paraId="74A8559D" w14:textId="77777777" w:rsidR="00B24A44" w:rsidRDefault="00B24A44">
      <w:pPr>
        <w:rPr>
          <w:rFonts w:ascii="Times New Roman" w:hAnsi="Times New Roman" w:cs="Times New Roman"/>
          <w:b/>
        </w:rPr>
      </w:pPr>
    </w:p>
    <w:p w14:paraId="2E08B5A2" w14:textId="77777777" w:rsidR="00B24A44" w:rsidRDefault="00B24A44">
      <w:pPr>
        <w:rPr>
          <w:rFonts w:ascii="Times New Roman" w:hAnsi="Times New Roman" w:cs="Times New Roman"/>
          <w:b/>
        </w:rPr>
      </w:pPr>
    </w:p>
    <w:p w14:paraId="7148F9C9"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7A37C79" w14:textId="77777777" w:rsidR="00B74D6C" w:rsidRPr="00990025" w:rsidRDefault="00B74D6C" w:rsidP="00B74D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75EAE986"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00DA307" w14:textId="77777777" w:rsidR="00B74D6C" w:rsidRPr="00990025" w:rsidRDefault="00B74D6C" w:rsidP="00B74D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6342C5E" w14:textId="67698B60" w:rsidR="00B74D6C" w:rsidRPr="00990025" w:rsidRDefault="00B74D6C" w:rsidP="00B74D6C">
      <w:pPr>
        <w:spacing w:line="360" w:lineRule="auto"/>
        <w:rPr>
          <w:rFonts w:ascii="Times New Roman" w:hAnsi="Times New Roman" w:cs="Times New Roman"/>
          <w14:ligatures w14:val="none"/>
        </w:rPr>
      </w:pPr>
      <w:r>
        <w:rPr>
          <w:rFonts w:ascii="Times New Roman" w:hAnsi="Times New Roman" w:cs="Times New Roman"/>
          <w14:ligatures w14:val="none"/>
        </w:rPr>
        <w:t xml:space="preserve">ABSENT: </w:t>
      </w:r>
      <w:r w:rsidR="00980D5F">
        <w:rPr>
          <w:rFonts w:ascii="Times New Roman" w:hAnsi="Times New Roman" w:cs="Times New Roman"/>
          <w14:ligatures w14:val="none"/>
        </w:rPr>
        <w:t>MS. FETBROYT</w:t>
      </w:r>
      <w:r>
        <w:rPr>
          <w:rFonts w:ascii="Times New Roman" w:hAnsi="Times New Roman" w:cs="Times New Roman"/>
          <w14:ligatures w14:val="none"/>
        </w:rPr>
        <w:t>, MS. NOCITO</w:t>
      </w:r>
    </w:p>
    <w:p w14:paraId="0A96F069" w14:textId="77777777" w:rsidR="00B74D6C" w:rsidRPr="00990025" w:rsidRDefault="00B74D6C" w:rsidP="00B74D6C">
      <w:pPr>
        <w:spacing w:line="360" w:lineRule="auto"/>
        <w:rPr>
          <w:rFonts w:ascii="Times New Roman" w:hAnsi="Times New Roman" w:cs="Times New Roman"/>
          <w14:ligatures w14:val="none"/>
        </w:rPr>
      </w:pPr>
    </w:p>
    <w:p w14:paraId="5B91B2F3" w14:textId="77777777" w:rsidR="00B74D6C" w:rsidRPr="00990025" w:rsidRDefault="00B74D6C" w:rsidP="00B74D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7F8B0710" w14:textId="77777777" w:rsidR="00B74D6C" w:rsidRPr="00990025" w:rsidRDefault="00B74D6C" w:rsidP="00B74D6C">
      <w:pPr>
        <w:spacing w:after="0" w:line="240" w:lineRule="auto"/>
        <w:rPr>
          <w:rFonts w:ascii="Times New Roman" w:hAnsi="Times New Roman" w:cs="Times New Roman"/>
          <w14:ligatures w14:val="none"/>
        </w:rPr>
      </w:pPr>
    </w:p>
    <w:p w14:paraId="139AFB82" w14:textId="77777777" w:rsidR="00B74D6C" w:rsidRPr="00990025" w:rsidRDefault="00B74D6C" w:rsidP="00B74D6C">
      <w:pPr>
        <w:spacing w:after="0" w:line="240" w:lineRule="auto"/>
        <w:rPr>
          <w:rFonts w:ascii="Times New Roman" w:hAnsi="Times New Roman" w:cs="Times New Roman"/>
          <w14:ligatures w14:val="none"/>
        </w:rPr>
      </w:pPr>
    </w:p>
    <w:p w14:paraId="3BAF6618"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2EC8594" w14:textId="77777777"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6CD56F5" w14:textId="443E88FC" w:rsidR="00B74D6C" w:rsidRPr="00990025" w:rsidRDefault="00B74D6C" w:rsidP="00B74D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r w:rsidR="00E96348">
        <w:rPr>
          <w:rFonts w:ascii="Times New Roman" w:hAnsi="Times New Roman" w:cs="Times New Roman"/>
          <w14:ligatures w14:val="none"/>
        </w:rPr>
        <w:t xml:space="preserve"> </w:t>
      </w:r>
    </w:p>
    <w:p w14:paraId="6AEBED87" w14:textId="3A9E9864" w:rsidR="00B24A44" w:rsidRPr="00B24A44" w:rsidRDefault="00B24A44" w:rsidP="00B24A44">
      <w:pPr>
        <w:rPr>
          <w:rFonts w:ascii="Times New Roman" w:hAnsi="Times New Roman" w:cs="Times New Roman"/>
          <w:b/>
        </w:rPr>
      </w:pPr>
      <w:r w:rsidRPr="00B24A44">
        <w:rPr>
          <w:rFonts w:ascii="Times New Roman" w:hAnsi="Times New Roman" w:cs="Times New Roman"/>
          <w:b/>
        </w:rPr>
        <w:br w:type="page"/>
      </w:r>
    </w:p>
    <w:tbl>
      <w:tblPr>
        <w:tblW w:w="9160" w:type="dxa"/>
        <w:tblInd w:w="108" w:type="dxa"/>
        <w:tblLook w:val="04A0" w:firstRow="1" w:lastRow="0" w:firstColumn="1" w:lastColumn="0" w:noHBand="0" w:noVBand="1"/>
      </w:tblPr>
      <w:tblGrid>
        <w:gridCol w:w="4899"/>
        <w:gridCol w:w="2498"/>
        <w:gridCol w:w="1641"/>
        <w:gridCol w:w="277"/>
      </w:tblGrid>
      <w:tr w:rsidR="00BB2FF1" w:rsidRPr="00BB2FF1" w14:paraId="4E593C3B" w14:textId="77777777" w:rsidTr="00BB2FF1">
        <w:trPr>
          <w:trHeight w:val="540"/>
        </w:trPr>
        <w:tc>
          <w:tcPr>
            <w:tcW w:w="9160" w:type="dxa"/>
            <w:gridSpan w:val="4"/>
            <w:tcBorders>
              <w:top w:val="nil"/>
              <w:left w:val="nil"/>
              <w:bottom w:val="nil"/>
              <w:right w:val="nil"/>
            </w:tcBorders>
            <w:shd w:val="clear" w:color="auto" w:fill="auto"/>
            <w:noWrap/>
            <w:vAlign w:val="bottom"/>
            <w:hideMark/>
          </w:tcPr>
          <w:p w14:paraId="106002D4" w14:textId="77777777" w:rsidR="00BB2FF1" w:rsidRPr="00BB2FF1" w:rsidRDefault="00BB2FF1" w:rsidP="00BB2FF1">
            <w:pPr>
              <w:spacing w:after="0" w:line="240" w:lineRule="auto"/>
              <w:jc w:val="center"/>
              <w:rPr>
                <w:rFonts w:ascii="Calibri" w:eastAsia="Times New Roman" w:hAnsi="Calibri" w:cs="Calibri"/>
                <w:b/>
                <w:bCs/>
                <w:color w:val="000000"/>
                <w:sz w:val="44"/>
                <w:szCs w:val="44"/>
                <w:u w:val="single"/>
                <w14:ligatures w14:val="none"/>
              </w:rPr>
            </w:pPr>
            <w:r w:rsidRPr="00BB2FF1">
              <w:rPr>
                <w:rFonts w:ascii="Calibri" w:eastAsia="Times New Roman" w:hAnsi="Calibri" w:cs="Calibri"/>
                <w:b/>
                <w:bCs/>
                <w:color w:val="000000"/>
                <w:sz w:val="44"/>
                <w:szCs w:val="44"/>
                <w:u w:val="single"/>
                <w14:ligatures w14:val="none"/>
              </w:rPr>
              <w:lastRenderedPageBreak/>
              <w:t>VOORHEES TOWNSHIP</w:t>
            </w:r>
          </w:p>
        </w:tc>
      </w:tr>
      <w:tr w:rsidR="00BB2FF1" w:rsidRPr="00BB2FF1" w14:paraId="55E7FD97" w14:textId="77777777" w:rsidTr="00BB2FF1">
        <w:trPr>
          <w:trHeight w:val="563"/>
        </w:trPr>
        <w:tc>
          <w:tcPr>
            <w:tcW w:w="9160" w:type="dxa"/>
            <w:gridSpan w:val="4"/>
            <w:tcBorders>
              <w:top w:val="nil"/>
              <w:left w:val="nil"/>
              <w:bottom w:val="nil"/>
              <w:right w:val="nil"/>
            </w:tcBorders>
            <w:shd w:val="clear" w:color="auto" w:fill="auto"/>
            <w:noWrap/>
            <w:vAlign w:val="bottom"/>
            <w:hideMark/>
          </w:tcPr>
          <w:p w14:paraId="50688CA2" w14:textId="77777777" w:rsidR="00BB2FF1" w:rsidRPr="00BB2FF1" w:rsidRDefault="00BB2FF1" w:rsidP="00BB2FF1">
            <w:pPr>
              <w:spacing w:after="0" w:line="240" w:lineRule="auto"/>
              <w:jc w:val="center"/>
              <w:rPr>
                <w:rFonts w:ascii="Calibri" w:eastAsia="Times New Roman" w:hAnsi="Calibri" w:cs="Calibri"/>
                <w:b/>
                <w:bCs/>
                <w:color w:val="000000"/>
                <w:sz w:val="40"/>
                <w:szCs w:val="40"/>
                <w:u w:val="single"/>
                <w14:ligatures w14:val="none"/>
              </w:rPr>
            </w:pPr>
            <w:r w:rsidRPr="00BB2FF1">
              <w:rPr>
                <w:rFonts w:ascii="Calibri" w:eastAsia="Times New Roman" w:hAnsi="Calibri" w:cs="Calibri"/>
                <w:b/>
                <w:bCs/>
                <w:color w:val="000000"/>
                <w:sz w:val="40"/>
                <w:szCs w:val="40"/>
                <w:u w:val="single"/>
                <w14:ligatures w14:val="none"/>
              </w:rPr>
              <w:t>VITAL STATISTICS</w:t>
            </w:r>
          </w:p>
        </w:tc>
      </w:tr>
      <w:tr w:rsidR="00BB2FF1" w:rsidRPr="00BB2FF1" w14:paraId="58CC03D2" w14:textId="77777777" w:rsidTr="00BB2FF1">
        <w:trPr>
          <w:trHeight w:val="300"/>
        </w:trPr>
        <w:tc>
          <w:tcPr>
            <w:tcW w:w="4899" w:type="dxa"/>
            <w:tcBorders>
              <w:top w:val="nil"/>
              <w:left w:val="nil"/>
              <w:bottom w:val="nil"/>
              <w:right w:val="nil"/>
            </w:tcBorders>
            <w:shd w:val="clear" w:color="auto" w:fill="auto"/>
            <w:noWrap/>
            <w:vAlign w:val="bottom"/>
            <w:hideMark/>
          </w:tcPr>
          <w:p w14:paraId="3FF8626C" w14:textId="77777777" w:rsidR="00BB2FF1" w:rsidRPr="00BB2FF1" w:rsidRDefault="00BB2FF1" w:rsidP="00BB2FF1">
            <w:pPr>
              <w:spacing w:after="0" w:line="240" w:lineRule="auto"/>
              <w:jc w:val="center"/>
              <w:rPr>
                <w:rFonts w:ascii="Calibri" w:eastAsia="Times New Roman" w:hAnsi="Calibri" w:cs="Calibri"/>
                <w:b/>
                <w:bCs/>
                <w:color w:val="000000"/>
                <w:sz w:val="40"/>
                <w:szCs w:val="40"/>
                <w:u w:val="single"/>
                <w14:ligatures w14:val="none"/>
              </w:rPr>
            </w:pPr>
          </w:p>
        </w:tc>
        <w:tc>
          <w:tcPr>
            <w:tcW w:w="2498" w:type="dxa"/>
            <w:tcBorders>
              <w:top w:val="nil"/>
              <w:left w:val="nil"/>
              <w:bottom w:val="nil"/>
              <w:right w:val="nil"/>
            </w:tcBorders>
            <w:shd w:val="clear" w:color="auto" w:fill="auto"/>
            <w:noWrap/>
            <w:vAlign w:val="bottom"/>
            <w:hideMark/>
          </w:tcPr>
          <w:p w14:paraId="36E49789"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A96357D"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6F8EEAA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177EBC4" w14:textId="77777777" w:rsidTr="00BB2FF1">
        <w:trPr>
          <w:trHeight w:val="383"/>
        </w:trPr>
        <w:tc>
          <w:tcPr>
            <w:tcW w:w="9160" w:type="dxa"/>
            <w:gridSpan w:val="4"/>
            <w:tcBorders>
              <w:top w:val="nil"/>
              <w:left w:val="nil"/>
              <w:bottom w:val="nil"/>
              <w:right w:val="nil"/>
            </w:tcBorders>
            <w:shd w:val="clear" w:color="auto" w:fill="auto"/>
            <w:noWrap/>
            <w:vAlign w:val="bottom"/>
            <w:hideMark/>
          </w:tcPr>
          <w:p w14:paraId="25BB6755" w14:textId="77777777" w:rsidR="00BB2FF1" w:rsidRPr="00BB2FF1" w:rsidRDefault="00BB2FF1" w:rsidP="00BB2FF1">
            <w:pPr>
              <w:spacing w:after="0" w:line="240" w:lineRule="auto"/>
              <w:jc w:val="center"/>
              <w:rPr>
                <w:rFonts w:ascii="Calibri" w:eastAsia="Times New Roman" w:hAnsi="Calibri" w:cs="Calibri"/>
                <w:b/>
                <w:bCs/>
                <w:color w:val="000000"/>
                <w:sz w:val="28"/>
                <w:szCs w:val="28"/>
                <w14:ligatures w14:val="none"/>
              </w:rPr>
            </w:pPr>
            <w:r w:rsidRPr="00BB2FF1">
              <w:rPr>
                <w:rFonts w:ascii="Calibri" w:eastAsia="Times New Roman" w:hAnsi="Calibri" w:cs="Calibri"/>
                <w:b/>
                <w:bCs/>
                <w:color w:val="000000"/>
                <w:sz w:val="28"/>
                <w:szCs w:val="28"/>
                <w14:ligatures w14:val="none"/>
              </w:rPr>
              <w:t>TO THE MAYOR AND TOWNSHIP COMMITTEE</w:t>
            </w:r>
          </w:p>
        </w:tc>
      </w:tr>
      <w:tr w:rsidR="00BB2FF1" w:rsidRPr="00BB2FF1" w14:paraId="60038C60" w14:textId="77777777" w:rsidTr="00BB2FF1">
        <w:trPr>
          <w:trHeight w:val="375"/>
        </w:trPr>
        <w:tc>
          <w:tcPr>
            <w:tcW w:w="9160" w:type="dxa"/>
            <w:gridSpan w:val="4"/>
            <w:tcBorders>
              <w:top w:val="nil"/>
              <w:left w:val="nil"/>
              <w:bottom w:val="nil"/>
              <w:right w:val="nil"/>
            </w:tcBorders>
            <w:shd w:val="clear" w:color="auto" w:fill="auto"/>
            <w:noWrap/>
            <w:vAlign w:val="bottom"/>
            <w:hideMark/>
          </w:tcPr>
          <w:p w14:paraId="109C8769" w14:textId="77777777" w:rsidR="00BB2FF1" w:rsidRPr="00BB2FF1" w:rsidRDefault="00BB2FF1" w:rsidP="00BB2FF1">
            <w:pPr>
              <w:spacing w:after="0" w:line="240" w:lineRule="auto"/>
              <w:jc w:val="center"/>
              <w:rPr>
                <w:rFonts w:ascii="Calibri" w:eastAsia="Times New Roman" w:hAnsi="Calibri" w:cs="Calibri"/>
                <w:b/>
                <w:bCs/>
                <w:color w:val="000000"/>
                <w:sz w:val="28"/>
                <w:szCs w:val="28"/>
                <w14:ligatures w14:val="none"/>
              </w:rPr>
            </w:pPr>
            <w:r w:rsidRPr="00BB2FF1">
              <w:rPr>
                <w:rFonts w:ascii="Calibri" w:eastAsia="Times New Roman" w:hAnsi="Calibri" w:cs="Calibri"/>
                <w:b/>
                <w:bCs/>
                <w:color w:val="000000"/>
                <w:sz w:val="28"/>
                <w:szCs w:val="28"/>
                <w14:ligatures w14:val="none"/>
              </w:rPr>
              <w:t xml:space="preserve">REGISTRAR'S REPORT FOR THE MONTH OF </w:t>
            </w:r>
            <w:r w:rsidRPr="00BB2FF1">
              <w:rPr>
                <w:rFonts w:ascii="Calibri" w:eastAsia="Times New Roman" w:hAnsi="Calibri" w:cs="Calibri"/>
                <w:b/>
                <w:bCs/>
                <w:color w:val="000000"/>
                <w:sz w:val="28"/>
                <w:szCs w:val="28"/>
                <w:u w:val="single"/>
                <w14:ligatures w14:val="none"/>
              </w:rPr>
              <w:t>AUGUST 2023</w:t>
            </w:r>
          </w:p>
        </w:tc>
      </w:tr>
      <w:tr w:rsidR="00BB2FF1" w:rsidRPr="00BB2FF1" w14:paraId="0FD1A755" w14:textId="77777777" w:rsidTr="00BB2FF1">
        <w:trPr>
          <w:trHeight w:val="300"/>
        </w:trPr>
        <w:tc>
          <w:tcPr>
            <w:tcW w:w="4899" w:type="dxa"/>
            <w:tcBorders>
              <w:top w:val="nil"/>
              <w:left w:val="nil"/>
              <w:bottom w:val="nil"/>
              <w:right w:val="nil"/>
            </w:tcBorders>
            <w:shd w:val="clear" w:color="auto" w:fill="auto"/>
            <w:noWrap/>
            <w:vAlign w:val="bottom"/>
            <w:hideMark/>
          </w:tcPr>
          <w:p w14:paraId="032D38CA" w14:textId="77777777" w:rsidR="00BB2FF1" w:rsidRPr="00BB2FF1" w:rsidRDefault="00BB2FF1" w:rsidP="00BB2FF1">
            <w:pPr>
              <w:spacing w:after="0" w:line="240" w:lineRule="auto"/>
              <w:jc w:val="center"/>
              <w:rPr>
                <w:rFonts w:ascii="Calibri" w:eastAsia="Times New Roman" w:hAnsi="Calibri" w:cs="Calibri"/>
                <w:b/>
                <w:bCs/>
                <w:color w:val="000000"/>
                <w:sz w:val="28"/>
                <w:szCs w:val="28"/>
                <w14:ligatures w14:val="none"/>
              </w:rPr>
            </w:pPr>
          </w:p>
        </w:tc>
        <w:tc>
          <w:tcPr>
            <w:tcW w:w="2498" w:type="dxa"/>
            <w:tcBorders>
              <w:top w:val="nil"/>
              <w:left w:val="nil"/>
              <w:bottom w:val="nil"/>
              <w:right w:val="nil"/>
            </w:tcBorders>
            <w:shd w:val="clear" w:color="auto" w:fill="auto"/>
            <w:noWrap/>
            <w:vAlign w:val="bottom"/>
            <w:hideMark/>
          </w:tcPr>
          <w:p w14:paraId="78E83ECC"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00BE18C5"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17C8DCF7"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17DDB104" w14:textId="77777777" w:rsidTr="00BB2FF1">
        <w:trPr>
          <w:trHeight w:val="285"/>
        </w:trPr>
        <w:tc>
          <w:tcPr>
            <w:tcW w:w="4899" w:type="dxa"/>
            <w:tcBorders>
              <w:top w:val="nil"/>
              <w:left w:val="nil"/>
              <w:bottom w:val="nil"/>
              <w:right w:val="nil"/>
            </w:tcBorders>
            <w:shd w:val="clear" w:color="auto" w:fill="auto"/>
            <w:noWrap/>
            <w:vAlign w:val="bottom"/>
            <w:hideMark/>
          </w:tcPr>
          <w:p w14:paraId="790D1E50"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0750CEA0"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Recorded</w:t>
            </w:r>
          </w:p>
        </w:tc>
        <w:tc>
          <w:tcPr>
            <w:tcW w:w="1641" w:type="dxa"/>
            <w:tcBorders>
              <w:top w:val="nil"/>
              <w:left w:val="nil"/>
              <w:bottom w:val="nil"/>
              <w:right w:val="nil"/>
            </w:tcBorders>
            <w:shd w:val="clear" w:color="auto" w:fill="auto"/>
            <w:noWrap/>
            <w:vAlign w:val="bottom"/>
            <w:hideMark/>
          </w:tcPr>
          <w:p w14:paraId="42138D0B"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p>
        </w:tc>
        <w:tc>
          <w:tcPr>
            <w:tcW w:w="122" w:type="dxa"/>
            <w:tcBorders>
              <w:top w:val="nil"/>
              <w:left w:val="nil"/>
              <w:bottom w:val="nil"/>
              <w:right w:val="nil"/>
            </w:tcBorders>
            <w:shd w:val="clear" w:color="auto" w:fill="auto"/>
            <w:noWrap/>
            <w:vAlign w:val="bottom"/>
            <w:hideMark/>
          </w:tcPr>
          <w:p w14:paraId="0316AC53"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861C99A" w14:textId="77777777" w:rsidTr="00BB2FF1">
        <w:trPr>
          <w:trHeight w:val="285"/>
        </w:trPr>
        <w:tc>
          <w:tcPr>
            <w:tcW w:w="4899" w:type="dxa"/>
            <w:tcBorders>
              <w:top w:val="nil"/>
              <w:left w:val="nil"/>
              <w:bottom w:val="nil"/>
              <w:right w:val="nil"/>
            </w:tcBorders>
            <w:shd w:val="clear" w:color="auto" w:fill="auto"/>
            <w:noWrap/>
            <w:vAlign w:val="bottom"/>
            <w:hideMark/>
          </w:tcPr>
          <w:p w14:paraId="2EDC9729"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Births</w:t>
            </w:r>
          </w:p>
        </w:tc>
        <w:tc>
          <w:tcPr>
            <w:tcW w:w="2498" w:type="dxa"/>
            <w:tcBorders>
              <w:top w:val="nil"/>
              <w:left w:val="nil"/>
              <w:bottom w:val="nil"/>
              <w:right w:val="nil"/>
            </w:tcBorders>
            <w:shd w:val="clear" w:color="auto" w:fill="auto"/>
            <w:noWrap/>
            <w:vAlign w:val="bottom"/>
            <w:hideMark/>
          </w:tcPr>
          <w:p w14:paraId="5F9FCCEB"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602</w:t>
            </w:r>
          </w:p>
        </w:tc>
        <w:tc>
          <w:tcPr>
            <w:tcW w:w="1641" w:type="dxa"/>
            <w:tcBorders>
              <w:top w:val="nil"/>
              <w:left w:val="nil"/>
              <w:bottom w:val="nil"/>
              <w:right w:val="nil"/>
            </w:tcBorders>
            <w:shd w:val="clear" w:color="auto" w:fill="auto"/>
            <w:noWrap/>
            <w:vAlign w:val="bottom"/>
            <w:hideMark/>
          </w:tcPr>
          <w:p w14:paraId="10854916"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6451922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197D43B" w14:textId="77777777" w:rsidTr="00BB2FF1">
        <w:trPr>
          <w:trHeight w:val="285"/>
        </w:trPr>
        <w:tc>
          <w:tcPr>
            <w:tcW w:w="4899" w:type="dxa"/>
            <w:tcBorders>
              <w:top w:val="nil"/>
              <w:left w:val="nil"/>
              <w:bottom w:val="nil"/>
              <w:right w:val="nil"/>
            </w:tcBorders>
            <w:shd w:val="clear" w:color="auto" w:fill="auto"/>
            <w:noWrap/>
            <w:vAlign w:val="bottom"/>
            <w:hideMark/>
          </w:tcPr>
          <w:p w14:paraId="4A7FD915"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Deaths</w:t>
            </w:r>
          </w:p>
        </w:tc>
        <w:tc>
          <w:tcPr>
            <w:tcW w:w="2498" w:type="dxa"/>
            <w:tcBorders>
              <w:top w:val="nil"/>
              <w:left w:val="nil"/>
              <w:bottom w:val="nil"/>
              <w:right w:val="nil"/>
            </w:tcBorders>
            <w:shd w:val="clear" w:color="auto" w:fill="auto"/>
            <w:noWrap/>
            <w:vAlign w:val="bottom"/>
            <w:hideMark/>
          </w:tcPr>
          <w:p w14:paraId="25B7E70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118</w:t>
            </w:r>
          </w:p>
        </w:tc>
        <w:tc>
          <w:tcPr>
            <w:tcW w:w="1641" w:type="dxa"/>
            <w:tcBorders>
              <w:top w:val="nil"/>
              <w:left w:val="nil"/>
              <w:bottom w:val="nil"/>
              <w:right w:val="nil"/>
            </w:tcBorders>
            <w:shd w:val="clear" w:color="auto" w:fill="auto"/>
            <w:noWrap/>
            <w:vAlign w:val="bottom"/>
            <w:hideMark/>
          </w:tcPr>
          <w:p w14:paraId="1B27B132"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5CC58BF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41A341C1" w14:textId="77777777" w:rsidTr="00BB2FF1">
        <w:trPr>
          <w:trHeight w:val="285"/>
        </w:trPr>
        <w:tc>
          <w:tcPr>
            <w:tcW w:w="4899" w:type="dxa"/>
            <w:tcBorders>
              <w:top w:val="nil"/>
              <w:left w:val="nil"/>
              <w:bottom w:val="nil"/>
              <w:right w:val="nil"/>
            </w:tcBorders>
            <w:shd w:val="clear" w:color="auto" w:fill="auto"/>
            <w:noWrap/>
            <w:vAlign w:val="bottom"/>
            <w:hideMark/>
          </w:tcPr>
          <w:p w14:paraId="58B5B02D"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Marriages</w:t>
            </w:r>
          </w:p>
        </w:tc>
        <w:tc>
          <w:tcPr>
            <w:tcW w:w="2498" w:type="dxa"/>
            <w:tcBorders>
              <w:top w:val="nil"/>
              <w:left w:val="nil"/>
              <w:bottom w:val="nil"/>
              <w:right w:val="nil"/>
            </w:tcBorders>
            <w:shd w:val="clear" w:color="auto" w:fill="auto"/>
            <w:noWrap/>
            <w:vAlign w:val="bottom"/>
            <w:hideMark/>
          </w:tcPr>
          <w:p w14:paraId="4D3498E5"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15</w:t>
            </w:r>
          </w:p>
        </w:tc>
        <w:tc>
          <w:tcPr>
            <w:tcW w:w="1641" w:type="dxa"/>
            <w:tcBorders>
              <w:top w:val="nil"/>
              <w:left w:val="nil"/>
              <w:bottom w:val="nil"/>
              <w:right w:val="nil"/>
            </w:tcBorders>
            <w:shd w:val="clear" w:color="auto" w:fill="auto"/>
            <w:noWrap/>
            <w:vAlign w:val="bottom"/>
            <w:hideMark/>
          </w:tcPr>
          <w:p w14:paraId="75DA6E44"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57C5282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30991787" w14:textId="77777777" w:rsidTr="00BB2FF1">
        <w:trPr>
          <w:trHeight w:val="285"/>
        </w:trPr>
        <w:tc>
          <w:tcPr>
            <w:tcW w:w="4899" w:type="dxa"/>
            <w:tcBorders>
              <w:top w:val="nil"/>
              <w:left w:val="nil"/>
              <w:bottom w:val="nil"/>
              <w:right w:val="nil"/>
            </w:tcBorders>
            <w:shd w:val="clear" w:color="auto" w:fill="auto"/>
            <w:noWrap/>
            <w:vAlign w:val="bottom"/>
            <w:hideMark/>
          </w:tcPr>
          <w:p w14:paraId="2F1E692C"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Civil Unions</w:t>
            </w:r>
          </w:p>
        </w:tc>
        <w:tc>
          <w:tcPr>
            <w:tcW w:w="2498" w:type="dxa"/>
            <w:tcBorders>
              <w:top w:val="nil"/>
              <w:left w:val="nil"/>
              <w:bottom w:val="nil"/>
              <w:right w:val="nil"/>
            </w:tcBorders>
            <w:shd w:val="clear" w:color="auto" w:fill="auto"/>
            <w:noWrap/>
            <w:vAlign w:val="bottom"/>
            <w:hideMark/>
          </w:tcPr>
          <w:p w14:paraId="3CB5919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1C9EB761"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0FEDCB33"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674D16D" w14:textId="77777777" w:rsidTr="00BB2FF1">
        <w:trPr>
          <w:trHeight w:val="285"/>
        </w:trPr>
        <w:tc>
          <w:tcPr>
            <w:tcW w:w="4899" w:type="dxa"/>
            <w:tcBorders>
              <w:top w:val="nil"/>
              <w:left w:val="nil"/>
              <w:bottom w:val="nil"/>
              <w:right w:val="nil"/>
            </w:tcBorders>
            <w:shd w:val="clear" w:color="auto" w:fill="auto"/>
            <w:noWrap/>
            <w:vAlign w:val="bottom"/>
            <w:hideMark/>
          </w:tcPr>
          <w:p w14:paraId="7C287220"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Domestic Partnerships</w:t>
            </w:r>
          </w:p>
        </w:tc>
        <w:tc>
          <w:tcPr>
            <w:tcW w:w="2498" w:type="dxa"/>
            <w:tcBorders>
              <w:top w:val="nil"/>
              <w:left w:val="nil"/>
              <w:bottom w:val="nil"/>
              <w:right w:val="nil"/>
            </w:tcBorders>
            <w:shd w:val="clear" w:color="auto" w:fill="auto"/>
            <w:noWrap/>
            <w:vAlign w:val="bottom"/>
            <w:hideMark/>
          </w:tcPr>
          <w:p w14:paraId="36AF3EE5"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7C0CA80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0C97611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1F0FA22E" w14:textId="77777777" w:rsidTr="00BB2FF1">
        <w:trPr>
          <w:trHeight w:val="300"/>
        </w:trPr>
        <w:tc>
          <w:tcPr>
            <w:tcW w:w="4899" w:type="dxa"/>
            <w:tcBorders>
              <w:top w:val="nil"/>
              <w:left w:val="nil"/>
              <w:bottom w:val="nil"/>
              <w:right w:val="nil"/>
            </w:tcBorders>
            <w:shd w:val="clear" w:color="auto" w:fill="auto"/>
            <w:noWrap/>
            <w:vAlign w:val="bottom"/>
            <w:hideMark/>
          </w:tcPr>
          <w:p w14:paraId="6A93182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812EDBC"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936FD0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4D966E3B"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5A1B733F" w14:textId="77777777" w:rsidTr="00BB2FF1">
        <w:trPr>
          <w:trHeight w:val="300"/>
        </w:trPr>
        <w:tc>
          <w:tcPr>
            <w:tcW w:w="4899" w:type="dxa"/>
            <w:tcBorders>
              <w:top w:val="nil"/>
              <w:left w:val="nil"/>
              <w:bottom w:val="nil"/>
              <w:right w:val="nil"/>
            </w:tcBorders>
            <w:shd w:val="clear" w:color="auto" w:fill="auto"/>
            <w:noWrap/>
            <w:vAlign w:val="bottom"/>
            <w:hideMark/>
          </w:tcPr>
          <w:p w14:paraId="35CD82E6"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8237045"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296E22D"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216FD3C2"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3028F70A" w14:textId="77777777" w:rsidTr="00BB2FF1">
        <w:trPr>
          <w:trHeight w:val="285"/>
        </w:trPr>
        <w:tc>
          <w:tcPr>
            <w:tcW w:w="4899" w:type="dxa"/>
            <w:tcBorders>
              <w:top w:val="nil"/>
              <w:left w:val="nil"/>
              <w:bottom w:val="nil"/>
              <w:right w:val="nil"/>
            </w:tcBorders>
            <w:shd w:val="clear" w:color="auto" w:fill="auto"/>
            <w:noWrap/>
            <w:vAlign w:val="bottom"/>
            <w:hideMark/>
          </w:tcPr>
          <w:p w14:paraId="6A211372" w14:textId="77777777" w:rsidR="00BB2FF1" w:rsidRPr="00BB2FF1" w:rsidRDefault="00BB2FF1" w:rsidP="00BB2FF1">
            <w:pPr>
              <w:spacing w:after="0" w:line="240" w:lineRule="auto"/>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ISSUED</w:t>
            </w:r>
          </w:p>
        </w:tc>
        <w:tc>
          <w:tcPr>
            <w:tcW w:w="2498" w:type="dxa"/>
            <w:tcBorders>
              <w:top w:val="nil"/>
              <w:left w:val="nil"/>
              <w:bottom w:val="nil"/>
              <w:right w:val="nil"/>
            </w:tcBorders>
            <w:shd w:val="clear" w:color="auto" w:fill="auto"/>
            <w:noWrap/>
            <w:vAlign w:val="bottom"/>
            <w:hideMark/>
          </w:tcPr>
          <w:p w14:paraId="11F3FB45"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Amount Issued</w:t>
            </w:r>
          </w:p>
        </w:tc>
        <w:tc>
          <w:tcPr>
            <w:tcW w:w="1641" w:type="dxa"/>
            <w:tcBorders>
              <w:top w:val="nil"/>
              <w:left w:val="nil"/>
              <w:bottom w:val="nil"/>
              <w:right w:val="nil"/>
            </w:tcBorders>
            <w:shd w:val="clear" w:color="auto" w:fill="auto"/>
            <w:noWrap/>
            <w:vAlign w:val="bottom"/>
            <w:hideMark/>
          </w:tcPr>
          <w:p w14:paraId="57FB4D66"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Income</w:t>
            </w:r>
          </w:p>
        </w:tc>
        <w:tc>
          <w:tcPr>
            <w:tcW w:w="122" w:type="dxa"/>
            <w:tcBorders>
              <w:top w:val="nil"/>
              <w:left w:val="nil"/>
              <w:bottom w:val="nil"/>
              <w:right w:val="nil"/>
            </w:tcBorders>
            <w:shd w:val="clear" w:color="auto" w:fill="auto"/>
            <w:noWrap/>
            <w:vAlign w:val="bottom"/>
            <w:hideMark/>
          </w:tcPr>
          <w:p w14:paraId="5ED518E5"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p>
        </w:tc>
      </w:tr>
      <w:tr w:rsidR="00BB2FF1" w:rsidRPr="00BB2FF1" w14:paraId="5407CB6E" w14:textId="77777777" w:rsidTr="00BB2FF1">
        <w:trPr>
          <w:trHeight w:val="285"/>
        </w:trPr>
        <w:tc>
          <w:tcPr>
            <w:tcW w:w="4899" w:type="dxa"/>
            <w:tcBorders>
              <w:top w:val="nil"/>
              <w:left w:val="nil"/>
              <w:bottom w:val="nil"/>
              <w:right w:val="nil"/>
            </w:tcBorders>
            <w:shd w:val="clear" w:color="auto" w:fill="auto"/>
            <w:noWrap/>
            <w:vAlign w:val="bottom"/>
            <w:hideMark/>
          </w:tcPr>
          <w:p w14:paraId="2E99F90D"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Certified Birth Certificates @ $25</w:t>
            </w:r>
          </w:p>
        </w:tc>
        <w:tc>
          <w:tcPr>
            <w:tcW w:w="2498" w:type="dxa"/>
            <w:tcBorders>
              <w:top w:val="nil"/>
              <w:left w:val="nil"/>
              <w:bottom w:val="nil"/>
              <w:right w:val="nil"/>
            </w:tcBorders>
            <w:shd w:val="clear" w:color="auto" w:fill="auto"/>
            <w:noWrap/>
            <w:vAlign w:val="bottom"/>
            <w:hideMark/>
          </w:tcPr>
          <w:p w14:paraId="63F426F6"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1419</w:t>
            </w:r>
          </w:p>
        </w:tc>
        <w:tc>
          <w:tcPr>
            <w:tcW w:w="1641" w:type="dxa"/>
            <w:tcBorders>
              <w:top w:val="nil"/>
              <w:left w:val="nil"/>
              <w:bottom w:val="nil"/>
              <w:right w:val="nil"/>
            </w:tcBorders>
            <w:shd w:val="clear" w:color="auto" w:fill="auto"/>
            <w:noWrap/>
            <w:vAlign w:val="bottom"/>
            <w:hideMark/>
          </w:tcPr>
          <w:p w14:paraId="288790E6"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$35,475</w:t>
            </w:r>
          </w:p>
        </w:tc>
        <w:tc>
          <w:tcPr>
            <w:tcW w:w="122" w:type="dxa"/>
            <w:tcBorders>
              <w:top w:val="nil"/>
              <w:left w:val="nil"/>
              <w:bottom w:val="nil"/>
              <w:right w:val="nil"/>
            </w:tcBorders>
            <w:shd w:val="clear" w:color="auto" w:fill="auto"/>
            <w:noWrap/>
            <w:vAlign w:val="bottom"/>
            <w:hideMark/>
          </w:tcPr>
          <w:p w14:paraId="73CE7FC0"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AD7B8AA" w14:textId="77777777" w:rsidTr="00BB2FF1">
        <w:trPr>
          <w:trHeight w:val="285"/>
        </w:trPr>
        <w:tc>
          <w:tcPr>
            <w:tcW w:w="4899" w:type="dxa"/>
            <w:tcBorders>
              <w:top w:val="nil"/>
              <w:left w:val="nil"/>
              <w:bottom w:val="nil"/>
              <w:right w:val="nil"/>
            </w:tcBorders>
            <w:shd w:val="clear" w:color="auto" w:fill="auto"/>
            <w:noWrap/>
            <w:vAlign w:val="bottom"/>
            <w:hideMark/>
          </w:tcPr>
          <w:p w14:paraId="4A141D5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Marriage Licenses @ $28</w:t>
            </w:r>
          </w:p>
        </w:tc>
        <w:tc>
          <w:tcPr>
            <w:tcW w:w="2498" w:type="dxa"/>
            <w:tcBorders>
              <w:top w:val="nil"/>
              <w:left w:val="nil"/>
              <w:bottom w:val="nil"/>
              <w:right w:val="nil"/>
            </w:tcBorders>
            <w:shd w:val="clear" w:color="auto" w:fill="auto"/>
            <w:noWrap/>
            <w:vAlign w:val="bottom"/>
            <w:hideMark/>
          </w:tcPr>
          <w:p w14:paraId="00B67F68"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17</w:t>
            </w:r>
          </w:p>
        </w:tc>
        <w:tc>
          <w:tcPr>
            <w:tcW w:w="1641" w:type="dxa"/>
            <w:tcBorders>
              <w:top w:val="nil"/>
              <w:left w:val="nil"/>
              <w:bottom w:val="nil"/>
              <w:right w:val="nil"/>
            </w:tcBorders>
            <w:shd w:val="clear" w:color="auto" w:fill="auto"/>
            <w:noWrap/>
            <w:vAlign w:val="bottom"/>
            <w:hideMark/>
          </w:tcPr>
          <w:p w14:paraId="7442625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476</w:t>
            </w:r>
          </w:p>
        </w:tc>
        <w:tc>
          <w:tcPr>
            <w:tcW w:w="122" w:type="dxa"/>
            <w:tcBorders>
              <w:top w:val="nil"/>
              <w:left w:val="nil"/>
              <w:bottom w:val="nil"/>
              <w:right w:val="nil"/>
            </w:tcBorders>
            <w:shd w:val="clear" w:color="auto" w:fill="auto"/>
            <w:noWrap/>
            <w:vAlign w:val="bottom"/>
            <w:hideMark/>
          </w:tcPr>
          <w:p w14:paraId="31C482B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F3A828F" w14:textId="77777777" w:rsidTr="00BB2FF1">
        <w:trPr>
          <w:trHeight w:val="285"/>
        </w:trPr>
        <w:tc>
          <w:tcPr>
            <w:tcW w:w="4899" w:type="dxa"/>
            <w:tcBorders>
              <w:top w:val="nil"/>
              <w:left w:val="nil"/>
              <w:bottom w:val="nil"/>
              <w:right w:val="nil"/>
            </w:tcBorders>
            <w:shd w:val="clear" w:color="auto" w:fill="auto"/>
            <w:noWrap/>
            <w:vAlign w:val="bottom"/>
            <w:hideMark/>
          </w:tcPr>
          <w:p w14:paraId="20D43A36"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Certified Marriage Certificates @ $25</w:t>
            </w:r>
          </w:p>
        </w:tc>
        <w:tc>
          <w:tcPr>
            <w:tcW w:w="2498" w:type="dxa"/>
            <w:tcBorders>
              <w:top w:val="nil"/>
              <w:left w:val="nil"/>
              <w:bottom w:val="nil"/>
              <w:right w:val="nil"/>
            </w:tcBorders>
            <w:shd w:val="clear" w:color="auto" w:fill="auto"/>
            <w:noWrap/>
            <w:vAlign w:val="bottom"/>
            <w:hideMark/>
          </w:tcPr>
          <w:p w14:paraId="08C9E50A"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35</w:t>
            </w:r>
          </w:p>
        </w:tc>
        <w:tc>
          <w:tcPr>
            <w:tcW w:w="1641" w:type="dxa"/>
            <w:tcBorders>
              <w:top w:val="nil"/>
              <w:left w:val="nil"/>
              <w:bottom w:val="nil"/>
              <w:right w:val="nil"/>
            </w:tcBorders>
            <w:shd w:val="clear" w:color="auto" w:fill="auto"/>
            <w:noWrap/>
            <w:vAlign w:val="bottom"/>
            <w:hideMark/>
          </w:tcPr>
          <w:p w14:paraId="446465AF"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875</w:t>
            </w:r>
          </w:p>
        </w:tc>
        <w:tc>
          <w:tcPr>
            <w:tcW w:w="122" w:type="dxa"/>
            <w:tcBorders>
              <w:top w:val="nil"/>
              <w:left w:val="nil"/>
              <w:bottom w:val="nil"/>
              <w:right w:val="nil"/>
            </w:tcBorders>
            <w:shd w:val="clear" w:color="auto" w:fill="auto"/>
            <w:noWrap/>
            <w:vAlign w:val="bottom"/>
            <w:hideMark/>
          </w:tcPr>
          <w:p w14:paraId="5A9DB520"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26A6875E" w14:textId="77777777" w:rsidTr="00BB2FF1">
        <w:trPr>
          <w:trHeight w:val="285"/>
        </w:trPr>
        <w:tc>
          <w:tcPr>
            <w:tcW w:w="4899" w:type="dxa"/>
            <w:tcBorders>
              <w:top w:val="nil"/>
              <w:left w:val="nil"/>
              <w:bottom w:val="nil"/>
              <w:right w:val="nil"/>
            </w:tcBorders>
            <w:shd w:val="clear" w:color="auto" w:fill="auto"/>
            <w:noWrap/>
            <w:vAlign w:val="bottom"/>
            <w:hideMark/>
          </w:tcPr>
          <w:p w14:paraId="32AFA468"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Civil Union Licenses @ $28</w:t>
            </w:r>
          </w:p>
        </w:tc>
        <w:tc>
          <w:tcPr>
            <w:tcW w:w="2498" w:type="dxa"/>
            <w:tcBorders>
              <w:top w:val="nil"/>
              <w:left w:val="nil"/>
              <w:bottom w:val="nil"/>
              <w:right w:val="nil"/>
            </w:tcBorders>
            <w:shd w:val="clear" w:color="auto" w:fill="auto"/>
            <w:noWrap/>
            <w:vAlign w:val="bottom"/>
            <w:hideMark/>
          </w:tcPr>
          <w:p w14:paraId="1742F862"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7F3F8FD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47DBC1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1F7CD0A8" w14:textId="77777777" w:rsidTr="00BB2FF1">
        <w:trPr>
          <w:trHeight w:val="285"/>
        </w:trPr>
        <w:tc>
          <w:tcPr>
            <w:tcW w:w="4899" w:type="dxa"/>
            <w:tcBorders>
              <w:top w:val="nil"/>
              <w:left w:val="nil"/>
              <w:bottom w:val="nil"/>
              <w:right w:val="nil"/>
            </w:tcBorders>
            <w:shd w:val="clear" w:color="auto" w:fill="auto"/>
            <w:noWrap/>
            <w:vAlign w:val="bottom"/>
            <w:hideMark/>
          </w:tcPr>
          <w:p w14:paraId="5DA3EB0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Civil Union Certificates @ $25</w:t>
            </w:r>
          </w:p>
        </w:tc>
        <w:tc>
          <w:tcPr>
            <w:tcW w:w="2498" w:type="dxa"/>
            <w:tcBorders>
              <w:top w:val="nil"/>
              <w:left w:val="nil"/>
              <w:bottom w:val="nil"/>
              <w:right w:val="nil"/>
            </w:tcBorders>
            <w:shd w:val="clear" w:color="auto" w:fill="auto"/>
            <w:noWrap/>
            <w:vAlign w:val="bottom"/>
            <w:hideMark/>
          </w:tcPr>
          <w:p w14:paraId="747C4920"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5F0E4BCE"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27F0F5A"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49F3F8F3" w14:textId="77777777" w:rsidTr="00BB2FF1">
        <w:trPr>
          <w:trHeight w:val="285"/>
        </w:trPr>
        <w:tc>
          <w:tcPr>
            <w:tcW w:w="4899" w:type="dxa"/>
            <w:tcBorders>
              <w:top w:val="nil"/>
              <w:left w:val="nil"/>
              <w:bottom w:val="nil"/>
              <w:right w:val="nil"/>
            </w:tcBorders>
            <w:shd w:val="clear" w:color="auto" w:fill="auto"/>
            <w:noWrap/>
            <w:vAlign w:val="bottom"/>
            <w:hideMark/>
          </w:tcPr>
          <w:p w14:paraId="125D7229"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Domestic Partnership Affidavits @ $28</w:t>
            </w:r>
          </w:p>
        </w:tc>
        <w:tc>
          <w:tcPr>
            <w:tcW w:w="2498" w:type="dxa"/>
            <w:tcBorders>
              <w:top w:val="nil"/>
              <w:left w:val="nil"/>
              <w:bottom w:val="nil"/>
              <w:right w:val="nil"/>
            </w:tcBorders>
            <w:shd w:val="clear" w:color="auto" w:fill="auto"/>
            <w:noWrap/>
            <w:vAlign w:val="bottom"/>
            <w:hideMark/>
          </w:tcPr>
          <w:p w14:paraId="25F13A0E"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324CF68A"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D9AE29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E851D9D" w14:textId="77777777" w:rsidTr="00BB2FF1">
        <w:trPr>
          <w:trHeight w:val="285"/>
        </w:trPr>
        <w:tc>
          <w:tcPr>
            <w:tcW w:w="4899" w:type="dxa"/>
            <w:tcBorders>
              <w:top w:val="nil"/>
              <w:left w:val="nil"/>
              <w:bottom w:val="nil"/>
              <w:right w:val="nil"/>
            </w:tcBorders>
            <w:shd w:val="clear" w:color="auto" w:fill="auto"/>
            <w:noWrap/>
            <w:vAlign w:val="bottom"/>
            <w:hideMark/>
          </w:tcPr>
          <w:p w14:paraId="2FA2554D"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Domestic Partnership Certificates @ $25</w:t>
            </w:r>
          </w:p>
        </w:tc>
        <w:tc>
          <w:tcPr>
            <w:tcW w:w="2498" w:type="dxa"/>
            <w:tcBorders>
              <w:top w:val="nil"/>
              <w:left w:val="nil"/>
              <w:bottom w:val="nil"/>
              <w:right w:val="nil"/>
            </w:tcBorders>
            <w:shd w:val="clear" w:color="auto" w:fill="auto"/>
            <w:noWrap/>
            <w:vAlign w:val="bottom"/>
            <w:hideMark/>
          </w:tcPr>
          <w:p w14:paraId="01AF2858"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37AB6261"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4E9F5B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2461AC6B" w14:textId="77777777" w:rsidTr="00BB2FF1">
        <w:trPr>
          <w:trHeight w:val="285"/>
        </w:trPr>
        <w:tc>
          <w:tcPr>
            <w:tcW w:w="4899" w:type="dxa"/>
            <w:tcBorders>
              <w:top w:val="nil"/>
              <w:left w:val="nil"/>
              <w:bottom w:val="nil"/>
              <w:right w:val="nil"/>
            </w:tcBorders>
            <w:shd w:val="clear" w:color="auto" w:fill="auto"/>
            <w:noWrap/>
            <w:vAlign w:val="bottom"/>
            <w:hideMark/>
          </w:tcPr>
          <w:p w14:paraId="33CDF49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Certified Death Certificates @ $25</w:t>
            </w:r>
          </w:p>
        </w:tc>
        <w:tc>
          <w:tcPr>
            <w:tcW w:w="2498" w:type="dxa"/>
            <w:tcBorders>
              <w:top w:val="nil"/>
              <w:left w:val="nil"/>
              <w:bottom w:val="nil"/>
              <w:right w:val="nil"/>
            </w:tcBorders>
            <w:shd w:val="clear" w:color="auto" w:fill="auto"/>
            <w:noWrap/>
            <w:vAlign w:val="bottom"/>
            <w:hideMark/>
          </w:tcPr>
          <w:p w14:paraId="7F2D158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11</w:t>
            </w:r>
          </w:p>
        </w:tc>
        <w:tc>
          <w:tcPr>
            <w:tcW w:w="1641" w:type="dxa"/>
            <w:tcBorders>
              <w:top w:val="nil"/>
              <w:left w:val="nil"/>
              <w:bottom w:val="nil"/>
              <w:right w:val="nil"/>
            </w:tcBorders>
            <w:shd w:val="clear" w:color="auto" w:fill="auto"/>
            <w:noWrap/>
            <w:vAlign w:val="bottom"/>
            <w:hideMark/>
          </w:tcPr>
          <w:p w14:paraId="7FA0B41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275</w:t>
            </w:r>
          </w:p>
        </w:tc>
        <w:tc>
          <w:tcPr>
            <w:tcW w:w="122" w:type="dxa"/>
            <w:tcBorders>
              <w:top w:val="nil"/>
              <w:left w:val="nil"/>
              <w:bottom w:val="nil"/>
              <w:right w:val="nil"/>
            </w:tcBorders>
            <w:shd w:val="clear" w:color="auto" w:fill="auto"/>
            <w:noWrap/>
            <w:vAlign w:val="bottom"/>
            <w:hideMark/>
          </w:tcPr>
          <w:p w14:paraId="532A99F8"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15401F0" w14:textId="77777777" w:rsidTr="00BB2FF1">
        <w:trPr>
          <w:trHeight w:val="285"/>
        </w:trPr>
        <w:tc>
          <w:tcPr>
            <w:tcW w:w="4899" w:type="dxa"/>
            <w:tcBorders>
              <w:top w:val="nil"/>
              <w:left w:val="nil"/>
              <w:bottom w:val="nil"/>
              <w:right w:val="nil"/>
            </w:tcBorders>
            <w:shd w:val="clear" w:color="auto" w:fill="auto"/>
            <w:noWrap/>
            <w:vAlign w:val="bottom"/>
            <w:hideMark/>
          </w:tcPr>
          <w:p w14:paraId="522038DF" w14:textId="77777777" w:rsidR="00BB2FF1" w:rsidRPr="00BB2FF1" w:rsidRDefault="00BB2FF1" w:rsidP="00BB2FF1">
            <w:pPr>
              <w:spacing w:after="0" w:line="240" w:lineRule="auto"/>
              <w:rPr>
                <w:rFonts w:ascii="Arial" w:eastAsia="Times New Roman" w:hAnsi="Arial" w:cs="Arial"/>
                <w:sz w:val="20"/>
                <w:szCs w:val="20"/>
                <w14:ligatures w14:val="none"/>
              </w:rPr>
            </w:pPr>
            <w:r w:rsidRPr="00BB2FF1">
              <w:rPr>
                <w:rFonts w:ascii="Arial" w:eastAsia="Times New Roman" w:hAnsi="Arial" w:cs="Arial"/>
                <w:sz w:val="20"/>
                <w:szCs w:val="20"/>
                <w14:ligatures w14:val="none"/>
              </w:rPr>
              <w:t>Additional DC's @ $2</w:t>
            </w:r>
          </w:p>
        </w:tc>
        <w:tc>
          <w:tcPr>
            <w:tcW w:w="2498" w:type="dxa"/>
            <w:tcBorders>
              <w:top w:val="nil"/>
              <w:left w:val="nil"/>
              <w:bottom w:val="nil"/>
              <w:right w:val="nil"/>
            </w:tcBorders>
            <w:shd w:val="clear" w:color="auto" w:fill="auto"/>
            <w:noWrap/>
            <w:vAlign w:val="bottom"/>
            <w:hideMark/>
          </w:tcPr>
          <w:p w14:paraId="39329F19"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15</w:t>
            </w:r>
          </w:p>
        </w:tc>
        <w:tc>
          <w:tcPr>
            <w:tcW w:w="1641" w:type="dxa"/>
            <w:tcBorders>
              <w:top w:val="nil"/>
              <w:left w:val="nil"/>
              <w:bottom w:val="nil"/>
              <w:right w:val="nil"/>
            </w:tcBorders>
            <w:shd w:val="clear" w:color="auto" w:fill="auto"/>
            <w:noWrap/>
            <w:vAlign w:val="bottom"/>
            <w:hideMark/>
          </w:tcPr>
          <w:p w14:paraId="660E64F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30</w:t>
            </w:r>
          </w:p>
        </w:tc>
        <w:tc>
          <w:tcPr>
            <w:tcW w:w="122" w:type="dxa"/>
            <w:tcBorders>
              <w:top w:val="nil"/>
              <w:left w:val="nil"/>
              <w:bottom w:val="nil"/>
              <w:right w:val="nil"/>
            </w:tcBorders>
            <w:shd w:val="clear" w:color="auto" w:fill="auto"/>
            <w:noWrap/>
            <w:vAlign w:val="bottom"/>
            <w:hideMark/>
          </w:tcPr>
          <w:p w14:paraId="51450EC2"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3E72755" w14:textId="77777777" w:rsidTr="00BB2FF1">
        <w:trPr>
          <w:trHeight w:val="285"/>
        </w:trPr>
        <w:tc>
          <w:tcPr>
            <w:tcW w:w="4899" w:type="dxa"/>
            <w:tcBorders>
              <w:top w:val="nil"/>
              <w:left w:val="nil"/>
              <w:bottom w:val="nil"/>
              <w:right w:val="nil"/>
            </w:tcBorders>
            <w:shd w:val="clear" w:color="auto" w:fill="auto"/>
            <w:noWrap/>
            <w:vAlign w:val="bottom"/>
            <w:hideMark/>
          </w:tcPr>
          <w:p w14:paraId="6EDB4FBE"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Burial Permits @ $5</w:t>
            </w:r>
          </w:p>
        </w:tc>
        <w:tc>
          <w:tcPr>
            <w:tcW w:w="2498" w:type="dxa"/>
            <w:tcBorders>
              <w:top w:val="nil"/>
              <w:left w:val="nil"/>
              <w:bottom w:val="nil"/>
              <w:right w:val="nil"/>
            </w:tcBorders>
            <w:shd w:val="clear" w:color="auto" w:fill="auto"/>
            <w:noWrap/>
            <w:vAlign w:val="bottom"/>
            <w:hideMark/>
          </w:tcPr>
          <w:p w14:paraId="6E8F1A0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6</w:t>
            </w:r>
          </w:p>
        </w:tc>
        <w:tc>
          <w:tcPr>
            <w:tcW w:w="1641" w:type="dxa"/>
            <w:tcBorders>
              <w:top w:val="nil"/>
              <w:left w:val="nil"/>
              <w:bottom w:val="nil"/>
              <w:right w:val="nil"/>
            </w:tcBorders>
            <w:shd w:val="clear" w:color="auto" w:fill="auto"/>
            <w:noWrap/>
            <w:vAlign w:val="bottom"/>
            <w:hideMark/>
          </w:tcPr>
          <w:p w14:paraId="02E5FE2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30</w:t>
            </w:r>
          </w:p>
        </w:tc>
        <w:tc>
          <w:tcPr>
            <w:tcW w:w="122" w:type="dxa"/>
            <w:tcBorders>
              <w:top w:val="nil"/>
              <w:left w:val="nil"/>
              <w:bottom w:val="nil"/>
              <w:right w:val="nil"/>
            </w:tcBorders>
            <w:shd w:val="clear" w:color="auto" w:fill="auto"/>
            <w:noWrap/>
            <w:vAlign w:val="bottom"/>
            <w:hideMark/>
          </w:tcPr>
          <w:p w14:paraId="4C54950E"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775F2A47" w14:textId="77777777" w:rsidTr="00BB2FF1">
        <w:trPr>
          <w:trHeight w:val="285"/>
        </w:trPr>
        <w:tc>
          <w:tcPr>
            <w:tcW w:w="4899" w:type="dxa"/>
            <w:tcBorders>
              <w:top w:val="nil"/>
              <w:left w:val="nil"/>
              <w:bottom w:val="nil"/>
              <w:right w:val="nil"/>
            </w:tcBorders>
            <w:shd w:val="clear" w:color="auto" w:fill="auto"/>
            <w:noWrap/>
            <w:vAlign w:val="bottom"/>
            <w:hideMark/>
          </w:tcPr>
          <w:p w14:paraId="35DCD24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Corrections @ $25</w:t>
            </w:r>
          </w:p>
        </w:tc>
        <w:tc>
          <w:tcPr>
            <w:tcW w:w="2498" w:type="dxa"/>
            <w:tcBorders>
              <w:top w:val="nil"/>
              <w:left w:val="nil"/>
              <w:bottom w:val="nil"/>
              <w:right w:val="nil"/>
            </w:tcBorders>
            <w:shd w:val="clear" w:color="auto" w:fill="auto"/>
            <w:noWrap/>
            <w:vAlign w:val="bottom"/>
            <w:hideMark/>
          </w:tcPr>
          <w:p w14:paraId="737BC4EF"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19</w:t>
            </w:r>
          </w:p>
        </w:tc>
        <w:tc>
          <w:tcPr>
            <w:tcW w:w="1641" w:type="dxa"/>
            <w:tcBorders>
              <w:top w:val="nil"/>
              <w:left w:val="nil"/>
              <w:bottom w:val="nil"/>
              <w:right w:val="nil"/>
            </w:tcBorders>
            <w:shd w:val="clear" w:color="auto" w:fill="auto"/>
            <w:noWrap/>
            <w:vAlign w:val="bottom"/>
            <w:hideMark/>
          </w:tcPr>
          <w:p w14:paraId="6E3EE82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475</w:t>
            </w:r>
          </w:p>
        </w:tc>
        <w:tc>
          <w:tcPr>
            <w:tcW w:w="122" w:type="dxa"/>
            <w:tcBorders>
              <w:top w:val="nil"/>
              <w:left w:val="nil"/>
              <w:bottom w:val="nil"/>
              <w:right w:val="nil"/>
            </w:tcBorders>
            <w:shd w:val="clear" w:color="auto" w:fill="auto"/>
            <w:noWrap/>
            <w:vAlign w:val="bottom"/>
            <w:hideMark/>
          </w:tcPr>
          <w:p w14:paraId="7E5E0127"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0129B5F" w14:textId="77777777" w:rsidTr="00BB2FF1">
        <w:trPr>
          <w:trHeight w:val="285"/>
        </w:trPr>
        <w:tc>
          <w:tcPr>
            <w:tcW w:w="4899" w:type="dxa"/>
            <w:tcBorders>
              <w:top w:val="nil"/>
              <w:left w:val="nil"/>
              <w:bottom w:val="nil"/>
              <w:right w:val="nil"/>
            </w:tcBorders>
            <w:shd w:val="clear" w:color="auto" w:fill="auto"/>
            <w:noWrap/>
            <w:vAlign w:val="bottom"/>
            <w:hideMark/>
          </w:tcPr>
          <w:p w14:paraId="18E5E26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Legal Name Changes @ $2</w:t>
            </w:r>
          </w:p>
        </w:tc>
        <w:tc>
          <w:tcPr>
            <w:tcW w:w="2498" w:type="dxa"/>
            <w:tcBorders>
              <w:top w:val="nil"/>
              <w:left w:val="nil"/>
              <w:bottom w:val="nil"/>
              <w:right w:val="nil"/>
            </w:tcBorders>
            <w:shd w:val="clear" w:color="auto" w:fill="auto"/>
            <w:noWrap/>
            <w:vAlign w:val="bottom"/>
            <w:hideMark/>
          </w:tcPr>
          <w:p w14:paraId="462B3F97"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w:t>
            </w:r>
          </w:p>
        </w:tc>
        <w:tc>
          <w:tcPr>
            <w:tcW w:w="1641" w:type="dxa"/>
            <w:tcBorders>
              <w:top w:val="nil"/>
              <w:left w:val="nil"/>
              <w:bottom w:val="nil"/>
              <w:right w:val="nil"/>
            </w:tcBorders>
            <w:shd w:val="clear" w:color="auto" w:fill="auto"/>
            <w:noWrap/>
            <w:vAlign w:val="bottom"/>
            <w:hideMark/>
          </w:tcPr>
          <w:p w14:paraId="04336A36"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6</w:t>
            </w:r>
          </w:p>
        </w:tc>
        <w:tc>
          <w:tcPr>
            <w:tcW w:w="122" w:type="dxa"/>
            <w:tcBorders>
              <w:top w:val="nil"/>
              <w:left w:val="nil"/>
              <w:bottom w:val="nil"/>
              <w:right w:val="nil"/>
            </w:tcBorders>
            <w:shd w:val="clear" w:color="auto" w:fill="auto"/>
            <w:noWrap/>
            <w:vAlign w:val="bottom"/>
            <w:hideMark/>
          </w:tcPr>
          <w:p w14:paraId="437E51B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E4A992A" w14:textId="77777777" w:rsidTr="00BB2FF1">
        <w:trPr>
          <w:trHeight w:val="285"/>
        </w:trPr>
        <w:tc>
          <w:tcPr>
            <w:tcW w:w="4899" w:type="dxa"/>
            <w:tcBorders>
              <w:top w:val="nil"/>
              <w:left w:val="nil"/>
              <w:bottom w:val="nil"/>
              <w:right w:val="nil"/>
            </w:tcBorders>
            <w:shd w:val="clear" w:color="auto" w:fill="auto"/>
            <w:noWrap/>
            <w:vAlign w:val="bottom"/>
            <w:hideMark/>
          </w:tcPr>
          <w:p w14:paraId="44DF71F0"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Abstract Certifications @ $10</w:t>
            </w:r>
          </w:p>
        </w:tc>
        <w:tc>
          <w:tcPr>
            <w:tcW w:w="2498" w:type="dxa"/>
            <w:tcBorders>
              <w:top w:val="nil"/>
              <w:left w:val="nil"/>
              <w:bottom w:val="nil"/>
              <w:right w:val="nil"/>
            </w:tcBorders>
            <w:shd w:val="clear" w:color="auto" w:fill="auto"/>
            <w:noWrap/>
            <w:vAlign w:val="bottom"/>
            <w:hideMark/>
          </w:tcPr>
          <w:p w14:paraId="4B22E9A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156A102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20FB286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242DB61" w14:textId="77777777" w:rsidTr="00BB2FF1">
        <w:trPr>
          <w:trHeight w:val="300"/>
        </w:trPr>
        <w:tc>
          <w:tcPr>
            <w:tcW w:w="4899" w:type="dxa"/>
            <w:tcBorders>
              <w:top w:val="nil"/>
              <w:left w:val="nil"/>
              <w:bottom w:val="nil"/>
              <w:right w:val="nil"/>
            </w:tcBorders>
            <w:shd w:val="clear" w:color="auto" w:fill="auto"/>
            <w:noWrap/>
            <w:vAlign w:val="bottom"/>
            <w:hideMark/>
          </w:tcPr>
          <w:p w14:paraId="6EE2C99B"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 xml:space="preserve">Postage for: </w:t>
            </w:r>
            <w:proofErr w:type="spellStart"/>
            <w:r w:rsidRPr="00BB2FF1">
              <w:rPr>
                <w:rFonts w:ascii="Calibri" w:eastAsia="Times New Roman" w:hAnsi="Calibri" w:cs="Calibri"/>
                <w:color w:val="000000"/>
                <w14:ligatures w14:val="none"/>
              </w:rPr>
              <w:t>VitalChek</w:t>
            </w:r>
            <w:proofErr w:type="spellEnd"/>
            <w:r w:rsidRPr="00BB2FF1">
              <w:rPr>
                <w:rFonts w:ascii="Calibri" w:eastAsia="Times New Roman" w:hAnsi="Calibri" w:cs="Calibri"/>
                <w:color w:val="000000"/>
                <w14:ligatures w14:val="none"/>
              </w:rPr>
              <w:t xml:space="preserve"> @ $1</w:t>
            </w:r>
          </w:p>
        </w:tc>
        <w:tc>
          <w:tcPr>
            <w:tcW w:w="2498" w:type="dxa"/>
            <w:tcBorders>
              <w:top w:val="nil"/>
              <w:left w:val="nil"/>
              <w:bottom w:val="nil"/>
              <w:right w:val="nil"/>
            </w:tcBorders>
            <w:shd w:val="clear" w:color="auto" w:fill="auto"/>
            <w:noWrap/>
            <w:vAlign w:val="bottom"/>
            <w:hideMark/>
          </w:tcPr>
          <w:p w14:paraId="0D5D27F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46</w:t>
            </w:r>
          </w:p>
        </w:tc>
        <w:tc>
          <w:tcPr>
            <w:tcW w:w="1641" w:type="dxa"/>
            <w:tcBorders>
              <w:top w:val="nil"/>
              <w:left w:val="nil"/>
              <w:bottom w:val="nil"/>
              <w:right w:val="nil"/>
            </w:tcBorders>
            <w:shd w:val="clear" w:color="auto" w:fill="auto"/>
            <w:noWrap/>
            <w:vAlign w:val="bottom"/>
            <w:hideMark/>
          </w:tcPr>
          <w:p w14:paraId="49D3BEF2"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46</w:t>
            </w:r>
          </w:p>
        </w:tc>
        <w:tc>
          <w:tcPr>
            <w:tcW w:w="122" w:type="dxa"/>
            <w:tcBorders>
              <w:top w:val="nil"/>
              <w:left w:val="nil"/>
              <w:bottom w:val="nil"/>
              <w:right w:val="nil"/>
            </w:tcBorders>
            <w:shd w:val="clear" w:color="auto" w:fill="auto"/>
            <w:noWrap/>
            <w:vAlign w:val="bottom"/>
            <w:hideMark/>
          </w:tcPr>
          <w:p w14:paraId="5B511FEE"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DEF0E4A" w14:textId="77777777" w:rsidTr="00BB2FF1">
        <w:trPr>
          <w:trHeight w:val="300"/>
        </w:trPr>
        <w:tc>
          <w:tcPr>
            <w:tcW w:w="4899" w:type="dxa"/>
            <w:tcBorders>
              <w:top w:val="nil"/>
              <w:left w:val="nil"/>
              <w:bottom w:val="nil"/>
              <w:right w:val="nil"/>
            </w:tcBorders>
            <w:shd w:val="clear" w:color="auto" w:fill="auto"/>
            <w:noWrap/>
            <w:vAlign w:val="bottom"/>
            <w:hideMark/>
          </w:tcPr>
          <w:p w14:paraId="69E703FC"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Overage</w:t>
            </w:r>
          </w:p>
        </w:tc>
        <w:tc>
          <w:tcPr>
            <w:tcW w:w="2498" w:type="dxa"/>
            <w:tcBorders>
              <w:top w:val="nil"/>
              <w:left w:val="nil"/>
              <w:bottom w:val="nil"/>
              <w:right w:val="nil"/>
            </w:tcBorders>
            <w:shd w:val="clear" w:color="auto" w:fill="auto"/>
            <w:noWrap/>
            <w:vAlign w:val="bottom"/>
            <w:hideMark/>
          </w:tcPr>
          <w:p w14:paraId="5E90BC07" w14:textId="77777777" w:rsidR="00BB2FF1" w:rsidRPr="00BB2FF1" w:rsidRDefault="00BB2FF1" w:rsidP="00BB2FF1">
            <w:pPr>
              <w:spacing w:after="0" w:line="240" w:lineRule="auto"/>
              <w:rPr>
                <w:rFonts w:ascii="Calibri" w:eastAsia="Times New Roman" w:hAnsi="Calibri" w:cs="Calibri"/>
                <w:color w:val="000000"/>
                <w14:ligatures w14:val="none"/>
              </w:rPr>
            </w:pPr>
          </w:p>
        </w:tc>
        <w:tc>
          <w:tcPr>
            <w:tcW w:w="1641" w:type="dxa"/>
            <w:tcBorders>
              <w:top w:val="nil"/>
              <w:left w:val="nil"/>
              <w:bottom w:val="single" w:sz="4" w:space="0" w:color="auto"/>
              <w:right w:val="nil"/>
            </w:tcBorders>
            <w:shd w:val="clear" w:color="auto" w:fill="auto"/>
            <w:noWrap/>
            <w:vAlign w:val="bottom"/>
            <w:hideMark/>
          </w:tcPr>
          <w:p w14:paraId="718A3E71"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 </w:t>
            </w:r>
          </w:p>
        </w:tc>
        <w:tc>
          <w:tcPr>
            <w:tcW w:w="122" w:type="dxa"/>
            <w:tcBorders>
              <w:top w:val="nil"/>
              <w:left w:val="nil"/>
              <w:bottom w:val="nil"/>
              <w:right w:val="nil"/>
            </w:tcBorders>
            <w:shd w:val="clear" w:color="auto" w:fill="auto"/>
            <w:noWrap/>
            <w:vAlign w:val="bottom"/>
            <w:hideMark/>
          </w:tcPr>
          <w:p w14:paraId="5F8A7673"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301490F9" w14:textId="77777777" w:rsidTr="00BB2FF1">
        <w:trPr>
          <w:trHeight w:val="300"/>
        </w:trPr>
        <w:tc>
          <w:tcPr>
            <w:tcW w:w="4899" w:type="dxa"/>
            <w:tcBorders>
              <w:top w:val="nil"/>
              <w:left w:val="nil"/>
              <w:bottom w:val="nil"/>
              <w:right w:val="nil"/>
            </w:tcBorders>
            <w:shd w:val="clear" w:color="auto" w:fill="auto"/>
            <w:noWrap/>
            <w:vAlign w:val="bottom"/>
            <w:hideMark/>
          </w:tcPr>
          <w:p w14:paraId="37041808"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331ABB0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2384F5DF"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3ED9440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501BF6D4" w14:textId="77777777" w:rsidTr="00BB2FF1">
        <w:trPr>
          <w:trHeight w:val="315"/>
        </w:trPr>
        <w:tc>
          <w:tcPr>
            <w:tcW w:w="4899" w:type="dxa"/>
            <w:tcBorders>
              <w:top w:val="nil"/>
              <w:left w:val="nil"/>
              <w:bottom w:val="nil"/>
              <w:right w:val="nil"/>
            </w:tcBorders>
            <w:shd w:val="clear" w:color="auto" w:fill="auto"/>
            <w:noWrap/>
            <w:vAlign w:val="bottom"/>
            <w:hideMark/>
          </w:tcPr>
          <w:p w14:paraId="200A69A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4A8463FE"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Deposits</w:t>
            </w:r>
          </w:p>
        </w:tc>
        <w:tc>
          <w:tcPr>
            <w:tcW w:w="1641" w:type="dxa"/>
            <w:tcBorders>
              <w:top w:val="nil"/>
              <w:left w:val="nil"/>
              <w:bottom w:val="double" w:sz="6" w:space="0" w:color="auto"/>
              <w:right w:val="nil"/>
            </w:tcBorders>
            <w:shd w:val="clear" w:color="auto" w:fill="auto"/>
            <w:noWrap/>
            <w:vAlign w:val="bottom"/>
            <w:hideMark/>
          </w:tcPr>
          <w:p w14:paraId="53FCDAD1"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r w:rsidRPr="00BB2FF1">
              <w:rPr>
                <w:rFonts w:ascii="Calibri" w:eastAsia="Times New Roman" w:hAnsi="Calibri" w:cs="Calibri"/>
                <w:b/>
                <w:bCs/>
                <w:color w:val="000000"/>
                <w14:ligatures w14:val="none"/>
              </w:rPr>
              <w:t>$37,688</w:t>
            </w:r>
          </w:p>
        </w:tc>
        <w:tc>
          <w:tcPr>
            <w:tcW w:w="122" w:type="dxa"/>
            <w:tcBorders>
              <w:top w:val="nil"/>
              <w:left w:val="nil"/>
              <w:bottom w:val="nil"/>
              <w:right w:val="nil"/>
            </w:tcBorders>
            <w:shd w:val="clear" w:color="auto" w:fill="auto"/>
            <w:noWrap/>
            <w:vAlign w:val="bottom"/>
            <w:hideMark/>
          </w:tcPr>
          <w:p w14:paraId="26637212"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p>
        </w:tc>
      </w:tr>
      <w:tr w:rsidR="00BB2FF1" w:rsidRPr="00BB2FF1" w14:paraId="5981DA51" w14:textId="77777777" w:rsidTr="00BB2FF1">
        <w:trPr>
          <w:trHeight w:val="315"/>
        </w:trPr>
        <w:tc>
          <w:tcPr>
            <w:tcW w:w="4899" w:type="dxa"/>
            <w:tcBorders>
              <w:top w:val="nil"/>
              <w:left w:val="nil"/>
              <w:bottom w:val="nil"/>
              <w:right w:val="nil"/>
            </w:tcBorders>
            <w:shd w:val="clear" w:color="auto" w:fill="auto"/>
            <w:noWrap/>
            <w:vAlign w:val="bottom"/>
            <w:hideMark/>
          </w:tcPr>
          <w:p w14:paraId="5BD8F822"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DB4176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0F1B4B5" w14:textId="77777777" w:rsidR="00BB2FF1" w:rsidRPr="00BB2FF1" w:rsidRDefault="00BB2FF1" w:rsidP="00BB2FF1">
            <w:pPr>
              <w:spacing w:after="0" w:line="240" w:lineRule="auto"/>
              <w:jc w:val="center"/>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03AE871B" w14:textId="77777777" w:rsidR="00BB2FF1" w:rsidRPr="00BB2FF1" w:rsidRDefault="00BB2FF1" w:rsidP="00BB2FF1">
            <w:pPr>
              <w:spacing w:after="0" w:line="240" w:lineRule="auto"/>
              <w:jc w:val="center"/>
              <w:rPr>
                <w:rFonts w:ascii="Times New Roman" w:eastAsia="Times New Roman" w:hAnsi="Times New Roman" w:cs="Times New Roman"/>
                <w:sz w:val="20"/>
                <w:szCs w:val="20"/>
                <w14:ligatures w14:val="none"/>
              </w:rPr>
            </w:pPr>
          </w:p>
        </w:tc>
      </w:tr>
      <w:tr w:rsidR="00BB2FF1" w:rsidRPr="00BB2FF1" w14:paraId="1731844F" w14:textId="77777777" w:rsidTr="00BB2FF1">
        <w:trPr>
          <w:trHeight w:val="300"/>
        </w:trPr>
        <w:tc>
          <w:tcPr>
            <w:tcW w:w="4899" w:type="dxa"/>
            <w:tcBorders>
              <w:top w:val="nil"/>
              <w:left w:val="nil"/>
              <w:bottom w:val="nil"/>
              <w:right w:val="nil"/>
            </w:tcBorders>
            <w:shd w:val="clear" w:color="auto" w:fill="auto"/>
            <w:noWrap/>
            <w:vAlign w:val="bottom"/>
            <w:hideMark/>
          </w:tcPr>
          <w:p w14:paraId="65A14883"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EDRS Death Certificates</w:t>
            </w:r>
          </w:p>
        </w:tc>
        <w:tc>
          <w:tcPr>
            <w:tcW w:w="2498" w:type="dxa"/>
            <w:tcBorders>
              <w:top w:val="nil"/>
              <w:left w:val="nil"/>
              <w:bottom w:val="nil"/>
              <w:right w:val="nil"/>
            </w:tcBorders>
            <w:shd w:val="clear" w:color="auto" w:fill="auto"/>
            <w:noWrap/>
            <w:vAlign w:val="bottom"/>
            <w:hideMark/>
          </w:tcPr>
          <w:p w14:paraId="7767C9CA"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16</w:t>
            </w:r>
          </w:p>
        </w:tc>
        <w:tc>
          <w:tcPr>
            <w:tcW w:w="1641" w:type="dxa"/>
            <w:tcBorders>
              <w:top w:val="nil"/>
              <w:left w:val="nil"/>
              <w:bottom w:val="nil"/>
              <w:right w:val="nil"/>
            </w:tcBorders>
            <w:shd w:val="clear" w:color="auto" w:fill="auto"/>
            <w:noWrap/>
            <w:vAlign w:val="bottom"/>
            <w:hideMark/>
          </w:tcPr>
          <w:p w14:paraId="63B5426B"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400</w:t>
            </w:r>
          </w:p>
        </w:tc>
        <w:tc>
          <w:tcPr>
            <w:tcW w:w="122" w:type="dxa"/>
            <w:tcBorders>
              <w:top w:val="nil"/>
              <w:left w:val="nil"/>
              <w:bottom w:val="nil"/>
              <w:right w:val="nil"/>
            </w:tcBorders>
            <w:shd w:val="clear" w:color="auto" w:fill="auto"/>
            <w:noWrap/>
            <w:vAlign w:val="bottom"/>
            <w:hideMark/>
          </w:tcPr>
          <w:p w14:paraId="3BC1DC6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4B507567" w14:textId="77777777" w:rsidTr="00BB2FF1">
        <w:trPr>
          <w:trHeight w:val="300"/>
        </w:trPr>
        <w:tc>
          <w:tcPr>
            <w:tcW w:w="4899" w:type="dxa"/>
            <w:tcBorders>
              <w:top w:val="nil"/>
              <w:left w:val="nil"/>
              <w:bottom w:val="nil"/>
              <w:right w:val="nil"/>
            </w:tcBorders>
            <w:shd w:val="clear" w:color="auto" w:fill="auto"/>
            <w:noWrap/>
            <w:vAlign w:val="bottom"/>
            <w:hideMark/>
          </w:tcPr>
          <w:p w14:paraId="61AD8E35"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EDRS Additional Death Certificates</w:t>
            </w:r>
          </w:p>
        </w:tc>
        <w:tc>
          <w:tcPr>
            <w:tcW w:w="2498" w:type="dxa"/>
            <w:tcBorders>
              <w:top w:val="nil"/>
              <w:left w:val="nil"/>
              <w:bottom w:val="nil"/>
              <w:right w:val="nil"/>
            </w:tcBorders>
            <w:shd w:val="clear" w:color="auto" w:fill="auto"/>
            <w:noWrap/>
            <w:vAlign w:val="bottom"/>
            <w:hideMark/>
          </w:tcPr>
          <w:p w14:paraId="5A357A58"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132</w:t>
            </w:r>
          </w:p>
        </w:tc>
        <w:tc>
          <w:tcPr>
            <w:tcW w:w="1641" w:type="dxa"/>
            <w:tcBorders>
              <w:top w:val="nil"/>
              <w:left w:val="nil"/>
              <w:bottom w:val="nil"/>
              <w:right w:val="nil"/>
            </w:tcBorders>
            <w:shd w:val="clear" w:color="auto" w:fill="auto"/>
            <w:noWrap/>
            <w:vAlign w:val="bottom"/>
            <w:hideMark/>
          </w:tcPr>
          <w:p w14:paraId="50A35BCF"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264</w:t>
            </w:r>
          </w:p>
        </w:tc>
        <w:tc>
          <w:tcPr>
            <w:tcW w:w="122" w:type="dxa"/>
            <w:tcBorders>
              <w:top w:val="nil"/>
              <w:left w:val="nil"/>
              <w:bottom w:val="nil"/>
              <w:right w:val="nil"/>
            </w:tcBorders>
            <w:shd w:val="clear" w:color="auto" w:fill="auto"/>
            <w:noWrap/>
            <w:vAlign w:val="bottom"/>
            <w:hideMark/>
          </w:tcPr>
          <w:p w14:paraId="2605E5DF"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F315633" w14:textId="77777777" w:rsidTr="00BB2FF1">
        <w:trPr>
          <w:trHeight w:val="300"/>
        </w:trPr>
        <w:tc>
          <w:tcPr>
            <w:tcW w:w="4899" w:type="dxa"/>
            <w:tcBorders>
              <w:top w:val="nil"/>
              <w:left w:val="nil"/>
              <w:bottom w:val="nil"/>
              <w:right w:val="nil"/>
            </w:tcBorders>
            <w:shd w:val="clear" w:color="auto" w:fill="auto"/>
            <w:noWrap/>
            <w:vAlign w:val="bottom"/>
            <w:hideMark/>
          </w:tcPr>
          <w:p w14:paraId="68B4BEA4"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79028BB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1B5F7A3"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6CEA2F9C"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4D3A6413" w14:textId="77777777" w:rsidTr="00BB2FF1">
        <w:trPr>
          <w:trHeight w:val="300"/>
        </w:trPr>
        <w:tc>
          <w:tcPr>
            <w:tcW w:w="4899" w:type="dxa"/>
            <w:tcBorders>
              <w:top w:val="nil"/>
              <w:left w:val="nil"/>
              <w:bottom w:val="nil"/>
              <w:right w:val="nil"/>
            </w:tcBorders>
            <w:shd w:val="clear" w:color="auto" w:fill="auto"/>
            <w:noWrap/>
            <w:vAlign w:val="bottom"/>
            <w:hideMark/>
          </w:tcPr>
          <w:p w14:paraId="52C4DD56"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656BFAFD" w14:textId="77777777" w:rsidR="00BB2FF1" w:rsidRPr="00BB2FF1" w:rsidRDefault="00BB2FF1" w:rsidP="00BB2FF1">
            <w:pPr>
              <w:spacing w:after="0" w:line="240" w:lineRule="auto"/>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EDRS Deposits</w:t>
            </w:r>
          </w:p>
        </w:tc>
        <w:tc>
          <w:tcPr>
            <w:tcW w:w="1641" w:type="dxa"/>
            <w:tcBorders>
              <w:top w:val="nil"/>
              <w:left w:val="nil"/>
              <w:bottom w:val="single" w:sz="4" w:space="0" w:color="auto"/>
              <w:right w:val="nil"/>
            </w:tcBorders>
            <w:shd w:val="clear" w:color="auto" w:fill="auto"/>
            <w:noWrap/>
            <w:vAlign w:val="bottom"/>
            <w:hideMark/>
          </w:tcPr>
          <w:p w14:paraId="7A88B870"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r w:rsidRPr="00BB2FF1">
              <w:rPr>
                <w:rFonts w:ascii="Calibri" w:eastAsia="Times New Roman" w:hAnsi="Calibri" w:cs="Calibri"/>
                <w:b/>
                <w:bCs/>
                <w:color w:val="000000"/>
                <w14:ligatures w14:val="none"/>
              </w:rPr>
              <w:t>$664</w:t>
            </w:r>
          </w:p>
        </w:tc>
        <w:tc>
          <w:tcPr>
            <w:tcW w:w="122" w:type="dxa"/>
            <w:tcBorders>
              <w:top w:val="nil"/>
              <w:left w:val="nil"/>
              <w:bottom w:val="nil"/>
              <w:right w:val="nil"/>
            </w:tcBorders>
            <w:shd w:val="clear" w:color="auto" w:fill="auto"/>
            <w:noWrap/>
            <w:vAlign w:val="bottom"/>
            <w:hideMark/>
          </w:tcPr>
          <w:p w14:paraId="6A189C8B"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p>
        </w:tc>
      </w:tr>
      <w:tr w:rsidR="00BB2FF1" w:rsidRPr="00BB2FF1" w14:paraId="371AB876" w14:textId="77777777" w:rsidTr="00BB2FF1">
        <w:trPr>
          <w:trHeight w:val="300"/>
        </w:trPr>
        <w:tc>
          <w:tcPr>
            <w:tcW w:w="4899" w:type="dxa"/>
            <w:tcBorders>
              <w:top w:val="nil"/>
              <w:left w:val="nil"/>
              <w:bottom w:val="nil"/>
              <w:right w:val="nil"/>
            </w:tcBorders>
            <w:shd w:val="clear" w:color="auto" w:fill="auto"/>
            <w:noWrap/>
            <w:vAlign w:val="bottom"/>
            <w:hideMark/>
          </w:tcPr>
          <w:p w14:paraId="541E161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142BE30"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1886E9A4"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0ABE06E2"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070F567A" w14:textId="77777777" w:rsidTr="00BB2FF1">
        <w:trPr>
          <w:trHeight w:val="435"/>
        </w:trPr>
        <w:tc>
          <w:tcPr>
            <w:tcW w:w="7397" w:type="dxa"/>
            <w:gridSpan w:val="2"/>
            <w:tcBorders>
              <w:top w:val="nil"/>
              <w:left w:val="nil"/>
              <w:bottom w:val="nil"/>
              <w:right w:val="nil"/>
            </w:tcBorders>
            <w:shd w:val="clear" w:color="auto" w:fill="auto"/>
            <w:noWrap/>
            <w:vAlign w:val="bottom"/>
            <w:hideMark/>
          </w:tcPr>
          <w:p w14:paraId="17234EBA" w14:textId="77777777" w:rsidR="00BB2FF1" w:rsidRPr="00BB2FF1" w:rsidRDefault="00BB2FF1" w:rsidP="00BB2FF1">
            <w:pPr>
              <w:spacing w:after="0" w:line="240" w:lineRule="auto"/>
              <w:rPr>
                <w:rFonts w:ascii="Calibri" w:eastAsia="Times New Roman" w:hAnsi="Calibri" w:cs="Calibri"/>
                <w:b/>
                <w:bCs/>
                <w:color w:val="000000"/>
                <w:sz w:val="32"/>
                <w:szCs w:val="32"/>
                <w14:ligatures w14:val="none"/>
              </w:rPr>
            </w:pPr>
            <w:r w:rsidRPr="00BB2FF1">
              <w:rPr>
                <w:rFonts w:ascii="Calibri" w:eastAsia="Times New Roman" w:hAnsi="Calibri" w:cs="Calibri"/>
                <w:b/>
                <w:bCs/>
                <w:color w:val="000000"/>
                <w:sz w:val="32"/>
                <w:szCs w:val="32"/>
                <w14:ligatures w14:val="none"/>
              </w:rPr>
              <w:t>TOTAL INCOME FOR AUGUST 2023</w:t>
            </w:r>
          </w:p>
        </w:tc>
        <w:tc>
          <w:tcPr>
            <w:tcW w:w="1641" w:type="dxa"/>
            <w:tcBorders>
              <w:top w:val="nil"/>
              <w:left w:val="nil"/>
              <w:bottom w:val="double" w:sz="6" w:space="0" w:color="auto"/>
              <w:right w:val="nil"/>
            </w:tcBorders>
            <w:shd w:val="clear" w:color="auto" w:fill="auto"/>
            <w:noWrap/>
            <w:vAlign w:val="bottom"/>
            <w:hideMark/>
          </w:tcPr>
          <w:p w14:paraId="408FF077" w14:textId="77777777" w:rsidR="00BB2FF1" w:rsidRPr="00BB2FF1" w:rsidRDefault="00BB2FF1" w:rsidP="00BB2FF1">
            <w:pPr>
              <w:spacing w:after="0" w:line="240" w:lineRule="auto"/>
              <w:jc w:val="center"/>
              <w:rPr>
                <w:rFonts w:ascii="Calibri" w:eastAsia="Times New Roman" w:hAnsi="Calibri" w:cs="Calibri"/>
                <w:b/>
                <w:bCs/>
                <w:color w:val="000000"/>
                <w:sz w:val="32"/>
                <w:szCs w:val="32"/>
                <w14:ligatures w14:val="none"/>
              </w:rPr>
            </w:pPr>
            <w:r w:rsidRPr="00BB2FF1">
              <w:rPr>
                <w:rFonts w:ascii="Calibri" w:eastAsia="Times New Roman" w:hAnsi="Calibri" w:cs="Calibri"/>
                <w:b/>
                <w:bCs/>
                <w:color w:val="000000"/>
                <w:sz w:val="32"/>
                <w:szCs w:val="32"/>
                <w14:ligatures w14:val="none"/>
              </w:rPr>
              <w:t>$38,352</w:t>
            </w:r>
          </w:p>
        </w:tc>
        <w:tc>
          <w:tcPr>
            <w:tcW w:w="122" w:type="dxa"/>
            <w:tcBorders>
              <w:top w:val="nil"/>
              <w:left w:val="nil"/>
              <w:bottom w:val="nil"/>
              <w:right w:val="nil"/>
            </w:tcBorders>
            <w:shd w:val="clear" w:color="auto" w:fill="auto"/>
            <w:noWrap/>
            <w:vAlign w:val="bottom"/>
            <w:hideMark/>
          </w:tcPr>
          <w:p w14:paraId="6D08D63A" w14:textId="77777777" w:rsidR="00BB2FF1" w:rsidRPr="00BB2FF1" w:rsidRDefault="00BB2FF1" w:rsidP="00BB2FF1">
            <w:pPr>
              <w:spacing w:after="0" w:line="240" w:lineRule="auto"/>
              <w:jc w:val="center"/>
              <w:rPr>
                <w:rFonts w:ascii="Calibri" w:eastAsia="Times New Roman" w:hAnsi="Calibri" w:cs="Calibri"/>
                <w:b/>
                <w:bCs/>
                <w:color w:val="000000"/>
                <w:sz w:val="32"/>
                <w:szCs w:val="32"/>
                <w14:ligatures w14:val="none"/>
              </w:rPr>
            </w:pPr>
          </w:p>
        </w:tc>
      </w:tr>
      <w:tr w:rsidR="00BB2FF1" w:rsidRPr="00BB2FF1" w14:paraId="6445B28F" w14:textId="77777777" w:rsidTr="00BB2FF1">
        <w:trPr>
          <w:trHeight w:val="315"/>
        </w:trPr>
        <w:tc>
          <w:tcPr>
            <w:tcW w:w="4899" w:type="dxa"/>
            <w:tcBorders>
              <w:top w:val="nil"/>
              <w:left w:val="nil"/>
              <w:bottom w:val="nil"/>
              <w:right w:val="nil"/>
            </w:tcBorders>
            <w:shd w:val="clear" w:color="auto" w:fill="auto"/>
            <w:noWrap/>
            <w:vAlign w:val="bottom"/>
            <w:hideMark/>
          </w:tcPr>
          <w:p w14:paraId="72752CE8"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1448AF07"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436F6500"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23829974"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6AE2A55C" w14:textId="77777777" w:rsidTr="00BB2FF1">
        <w:trPr>
          <w:trHeight w:val="315"/>
        </w:trPr>
        <w:tc>
          <w:tcPr>
            <w:tcW w:w="4899" w:type="dxa"/>
            <w:tcBorders>
              <w:top w:val="nil"/>
              <w:left w:val="nil"/>
              <w:bottom w:val="nil"/>
              <w:right w:val="nil"/>
            </w:tcBorders>
            <w:shd w:val="clear" w:color="auto" w:fill="auto"/>
            <w:noWrap/>
            <w:vAlign w:val="bottom"/>
            <w:hideMark/>
          </w:tcPr>
          <w:p w14:paraId="60DFF35C"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r w:rsidRPr="00BB2FF1">
              <w:rPr>
                <w:rFonts w:ascii="Calibri" w:eastAsia="Times New Roman" w:hAnsi="Calibri" w:cs="Calibri"/>
                <w:b/>
                <w:bCs/>
                <w:color w:val="000000"/>
                <w:sz w:val="24"/>
                <w:szCs w:val="24"/>
                <w14:ligatures w14:val="none"/>
              </w:rPr>
              <w:t>RESPECTFULLY SUBMITTED BY:</w:t>
            </w:r>
          </w:p>
        </w:tc>
        <w:tc>
          <w:tcPr>
            <w:tcW w:w="2498" w:type="dxa"/>
            <w:tcBorders>
              <w:top w:val="nil"/>
              <w:left w:val="nil"/>
              <w:bottom w:val="nil"/>
              <w:right w:val="nil"/>
            </w:tcBorders>
            <w:shd w:val="clear" w:color="auto" w:fill="auto"/>
            <w:noWrap/>
            <w:vAlign w:val="bottom"/>
            <w:hideMark/>
          </w:tcPr>
          <w:p w14:paraId="0A880158"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p>
        </w:tc>
        <w:tc>
          <w:tcPr>
            <w:tcW w:w="1641" w:type="dxa"/>
            <w:tcBorders>
              <w:top w:val="nil"/>
              <w:left w:val="nil"/>
              <w:bottom w:val="nil"/>
              <w:right w:val="nil"/>
            </w:tcBorders>
            <w:shd w:val="clear" w:color="auto" w:fill="auto"/>
            <w:noWrap/>
            <w:vAlign w:val="bottom"/>
            <w:hideMark/>
          </w:tcPr>
          <w:p w14:paraId="1EA8362F"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363358C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4203881C" w14:textId="77777777" w:rsidTr="00BB2FF1">
        <w:trPr>
          <w:trHeight w:val="360"/>
        </w:trPr>
        <w:tc>
          <w:tcPr>
            <w:tcW w:w="7397" w:type="dxa"/>
            <w:gridSpan w:val="2"/>
            <w:tcBorders>
              <w:top w:val="nil"/>
              <w:left w:val="nil"/>
              <w:bottom w:val="nil"/>
              <w:right w:val="nil"/>
            </w:tcBorders>
            <w:shd w:val="clear" w:color="auto" w:fill="auto"/>
            <w:noWrap/>
            <w:vAlign w:val="bottom"/>
            <w:hideMark/>
          </w:tcPr>
          <w:p w14:paraId="13EEA20D"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r w:rsidRPr="00BB2FF1">
              <w:rPr>
                <w:rFonts w:ascii="Lucida Handwriting" w:eastAsia="Times New Roman" w:hAnsi="Lucida Handwriting" w:cs="Calibri"/>
                <w:b/>
                <w:bCs/>
                <w:color w:val="1F4E78"/>
                <w:sz w:val="24"/>
                <w:szCs w:val="24"/>
                <w14:ligatures w14:val="none"/>
              </w:rPr>
              <w:t>GAIL DAVID</w:t>
            </w:r>
            <w:r w:rsidRPr="00BB2FF1">
              <w:rPr>
                <w:rFonts w:ascii="Calibri" w:eastAsia="Times New Roman" w:hAnsi="Calibri" w:cs="Calibri"/>
                <w:b/>
                <w:bCs/>
                <w:color w:val="000000"/>
                <w:sz w:val="24"/>
                <w:szCs w:val="24"/>
                <w14:ligatures w14:val="none"/>
              </w:rPr>
              <w:t>, REGISTRAR OF VITAL STATISTICS</w:t>
            </w:r>
          </w:p>
        </w:tc>
        <w:tc>
          <w:tcPr>
            <w:tcW w:w="1641" w:type="dxa"/>
            <w:tcBorders>
              <w:top w:val="nil"/>
              <w:left w:val="nil"/>
              <w:bottom w:val="nil"/>
              <w:right w:val="nil"/>
            </w:tcBorders>
            <w:shd w:val="clear" w:color="auto" w:fill="auto"/>
            <w:noWrap/>
            <w:vAlign w:val="bottom"/>
            <w:hideMark/>
          </w:tcPr>
          <w:p w14:paraId="44CB884A"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p>
        </w:tc>
        <w:tc>
          <w:tcPr>
            <w:tcW w:w="122" w:type="dxa"/>
            <w:tcBorders>
              <w:top w:val="nil"/>
              <w:left w:val="nil"/>
              <w:bottom w:val="nil"/>
              <w:right w:val="nil"/>
            </w:tcBorders>
            <w:shd w:val="clear" w:color="auto" w:fill="auto"/>
            <w:noWrap/>
            <w:vAlign w:val="bottom"/>
            <w:hideMark/>
          </w:tcPr>
          <w:p w14:paraId="4F38683B"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bl>
    <w:p w14:paraId="57F2F449" w14:textId="1E9286A3" w:rsidR="00B24A44" w:rsidRDefault="00B24A44">
      <w:pPr>
        <w:rPr>
          <w:b/>
          <w:sz w:val="24"/>
          <w:szCs w:val="24"/>
        </w:rPr>
      </w:pPr>
      <w:r>
        <w:rPr>
          <w:b/>
          <w:sz w:val="24"/>
          <w:szCs w:val="24"/>
        </w:rPr>
        <w:br w:type="page"/>
      </w:r>
    </w:p>
    <w:p w14:paraId="7643E730" w14:textId="253C5827" w:rsidR="00B24A44" w:rsidRDefault="00BB2FF1">
      <w:pPr>
        <w:rPr>
          <w:b/>
          <w:sz w:val="24"/>
          <w:szCs w:val="24"/>
        </w:rPr>
      </w:pPr>
      <w:r w:rsidRPr="00BB2FF1">
        <w:rPr>
          <w:b/>
          <w:noProof/>
          <w:sz w:val="24"/>
          <w:szCs w:val="24"/>
        </w:rPr>
        <w:lastRenderedPageBreak/>
        <w:drawing>
          <wp:inline distT="0" distB="0" distL="0" distR="0" wp14:anchorId="77CEC2E2" wp14:editId="46D4AB2B">
            <wp:extent cx="5943600" cy="10982325"/>
            <wp:effectExtent l="0" t="0" r="0" b="0"/>
            <wp:docPr id="815688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sidR="00B24A44">
        <w:rPr>
          <w:b/>
          <w:sz w:val="24"/>
          <w:szCs w:val="24"/>
        </w:rPr>
        <w:br w:type="page"/>
      </w:r>
    </w:p>
    <w:p w14:paraId="47AAC52B" w14:textId="56A2C2D0" w:rsidR="00B24A44" w:rsidRDefault="00BB2FF1">
      <w:pPr>
        <w:rPr>
          <w:b/>
          <w:sz w:val="24"/>
          <w:szCs w:val="24"/>
        </w:rPr>
      </w:pPr>
      <w:r w:rsidRPr="00BB2FF1">
        <w:rPr>
          <w:b/>
          <w:noProof/>
          <w:sz w:val="24"/>
          <w:szCs w:val="24"/>
        </w:rPr>
        <w:lastRenderedPageBreak/>
        <w:drawing>
          <wp:inline distT="0" distB="0" distL="0" distR="0" wp14:anchorId="6CAFA046" wp14:editId="5C939C55">
            <wp:extent cx="5943600" cy="11591925"/>
            <wp:effectExtent l="0" t="0" r="0" b="0"/>
            <wp:docPr id="534831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91925"/>
                    </a:xfrm>
                    <a:prstGeom prst="rect">
                      <a:avLst/>
                    </a:prstGeom>
                    <a:noFill/>
                    <a:ln>
                      <a:noFill/>
                    </a:ln>
                  </pic:spPr>
                </pic:pic>
              </a:graphicData>
            </a:graphic>
          </wp:inline>
        </w:drawing>
      </w:r>
      <w:r w:rsidR="00B24A44">
        <w:rPr>
          <w:b/>
          <w:sz w:val="24"/>
          <w:szCs w:val="24"/>
        </w:rPr>
        <w:br w:type="page"/>
      </w:r>
    </w:p>
    <w:p w14:paraId="2232C7C2" w14:textId="171FB96C" w:rsidR="00B24A44" w:rsidRDefault="00CC6E6B">
      <w:pPr>
        <w:rPr>
          <w:b/>
          <w:sz w:val="24"/>
          <w:szCs w:val="24"/>
        </w:rPr>
      </w:pPr>
      <w:r w:rsidRPr="00CC6E6B">
        <w:rPr>
          <w:b/>
          <w:noProof/>
          <w:sz w:val="24"/>
          <w:szCs w:val="24"/>
        </w:rPr>
        <w:lastRenderedPageBreak/>
        <w:drawing>
          <wp:inline distT="0" distB="0" distL="0" distR="0" wp14:anchorId="6B4B732B" wp14:editId="3311F5C8">
            <wp:extent cx="5943600" cy="11496675"/>
            <wp:effectExtent l="0" t="0" r="0" b="0"/>
            <wp:docPr id="100521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96675"/>
                    </a:xfrm>
                    <a:prstGeom prst="rect">
                      <a:avLst/>
                    </a:prstGeom>
                    <a:noFill/>
                    <a:ln>
                      <a:noFill/>
                    </a:ln>
                  </pic:spPr>
                </pic:pic>
              </a:graphicData>
            </a:graphic>
          </wp:inline>
        </w:drawing>
      </w:r>
      <w:r w:rsidR="00B24A44">
        <w:rPr>
          <w:b/>
          <w:sz w:val="24"/>
          <w:szCs w:val="24"/>
        </w:rPr>
        <w:br w:type="page"/>
      </w:r>
    </w:p>
    <w:p w14:paraId="7C7C3146" w14:textId="59789958" w:rsidR="00B24A44" w:rsidRDefault="00BB2FF1">
      <w:pPr>
        <w:rPr>
          <w:b/>
          <w:sz w:val="24"/>
          <w:szCs w:val="24"/>
        </w:rPr>
      </w:pPr>
      <w:r w:rsidRPr="00BB2FF1">
        <w:rPr>
          <w:b/>
          <w:noProof/>
          <w:sz w:val="24"/>
          <w:szCs w:val="24"/>
        </w:rPr>
        <w:lastRenderedPageBreak/>
        <w:drawing>
          <wp:inline distT="0" distB="0" distL="0" distR="0" wp14:anchorId="46AA8F56" wp14:editId="16B2CB25">
            <wp:extent cx="5943600" cy="11010900"/>
            <wp:effectExtent l="0" t="0" r="0" b="0"/>
            <wp:docPr id="147341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r w:rsidR="00B24A44">
        <w:rPr>
          <w:b/>
          <w:sz w:val="24"/>
          <w:szCs w:val="24"/>
        </w:rPr>
        <w:br w:type="page"/>
      </w:r>
    </w:p>
    <w:p w14:paraId="6CA8B20F" w14:textId="5C175A3E" w:rsidR="00130037" w:rsidRDefault="00BB2FF1">
      <w:pPr>
        <w:rPr>
          <w:b/>
          <w:sz w:val="24"/>
          <w:szCs w:val="24"/>
        </w:rPr>
      </w:pPr>
      <w:r w:rsidRPr="00BB2FF1">
        <w:rPr>
          <w:b/>
          <w:noProof/>
          <w:sz w:val="24"/>
          <w:szCs w:val="24"/>
        </w:rPr>
        <w:lastRenderedPageBreak/>
        <w:drawing>
          <wp:inline distT="0" distB="0" distL="0" distR="0" wp14:anchorId="4FE22807" wp14:editId="2B0640E9">
            <wp:extent cx="5943600" cy="11534775"/>
            <wp:effectExtent l="0" t="0" r="0" b="0"/>
            <wp:docPr id="123107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534775"/>
                    </a:xfrm>
                    <a:prstGeom prst="rect">
                      <a:avLst/>
                    </a:prstGeom>
                    <a:noFill/>
                    <a:ln>
                      <a:noFill/>
                    </a:ln>
                  </pic:spPr>
                </pic:pic>
              </a:graphicData>
            </a:graphic>
          </wp:inline>
        </w:drawing>
      </w:r>
    </w:p>
    <w:p w14:paraId="3341CE31" w14:textId="68A6ADD4" w:rsidR="00BB2FF1" w:rsidRDefault="00BB2FF1">
      <w:pPr>
        <w:rPr>
          <w:b/>
          <w:sz w:val="24"/>
          <w:szCs w:val="24"/>
        </w:rPr>
      </w:pPr>
      <w:r w:rsidRPr="00BB2FF1">
        <w:rPr>
          <w:b/>
          <w:noProof/>
          <w:sz w:val="24"/>
          <w:szCs w:val="24"/>
        </w:rPr>
        <w:lastRenderedPageBreak/>
        <w:drawing>
          <wp:inline distT="0" distB="0" distL="0" distR="0" wp14:anchorId="43EC027B" wp14:editId="0DEEAD72">
            <wp:extent cx="5943600" cy="10991850"/>
            <wp:effectExtent l="0" t="0" r="0" b="0"/>
            <wp:docPr id="1045797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91850"/>
                    </a:xfrm>
                    <a:prstGeom prst="rect">
                      <a:avLst/>
                    </a:prstGeom>
                    <a:noFill/>
                    <a:ln>
                      <a:noFill/>
                    </a:ln>
                  </pic:spPr>
                </pic:pic>
              </a:graphicData>
            </a:graphic>
          </wp:inline>
        </w:drawing>
      </w:r>
      <w:r>
        <w:rPr>
          <w:b/>
          <w:sz w:val="24"/>
          <w:szCs w:val="24"/>
        </w:rPr>
        <w:br w:type="page"/>
      </w:r>
    </w:p>
    <w:p w14:paraId="75068151" w14:textId="10945F9A" w:rsidR="00BB2FF1" w:rsidRDefault="00BB2FF1">
      <w:pPr>
        <w:rPr>
          <w:b/>
          <w:sz w:val="24"/>
          <w:szCs w:val="24"/>
        </w:rPr>
      </w:pPr>
      <w:r w:rsidRPr="00BB2FF1">
        <w:rPr>
          <w:b/>
          <w:noProof/>
          <w:sz w:val="24"/>
          <w:szCs w:val="24"/>
        </w:rPr>
        <w:lastRenderedPageBreak/>
        <w:drawing>
          <wp:inline distT="0" distB="0" distL="0" distR="0" wp14:anchorId="5AECDBBE" wp14:editId="17B5B0F6">
            <wp:extent cx="5943600" cy="11468100"/>
            <wp:effectExtent l="0" t="0" r="0" b="0"/>
            <wp:docPr id="1639768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468100"/>
                    </a:xfrm>
                    <a:prstGeom prst="rect">
                      <a:avLst/>
                    </a:prstGeom>
                    <a:noFill/>
                    <a:ln>
                      <a:noFill/>
                    </a:ln>
                  </pic:spPr>
                </pic:pic>
              </a:graphicData>
            </a:graphic>
          </wp:inline>
        </w:drawing>
      </w:r>
    </w:p>
    <w:sectPr w:rsidR="00BB2FF1" w:rsidSect="005D723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ICTFontTextStyleBod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407BB"/>
    <w:multiLevelType w:val="hybridMultilevel"/>
    <w:tmpl w:val="12A0FD8A"/>
    <w:lvl w:ilvl="0" w:tplc="46409594">
      <w:start w:val="1"/>
      <w:numFmt w:val="upperLetter"/>
      <w:lvlText w:val="%1."/>
      <w:lvlJc w:val="left"/>
      <w:pPr>
        <w:ind w:left="720" w:hanging="360"/>
      </w:pPr>
      <w:rPr>
        <w:rFonts w:ascii="UICTFontTextStyleBody" w:hAnsi="UICTFontTextStyleBody"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E63BF5"/>
    <w:multiLevelType w:val="hybridMultilevel"/>
    <w:tmpl w:val="5A806A1C"/>
    <w:lvl w:ilvl="0" w:tplc="39247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20621853">
    <w:abstractNumId w:val="0"/>
  </w:num>
  <w:num w:numId="2" w16cid:durableId="735858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D1C0D"/>
    <w:rsid w:val="00054978"/>
    <w:rsid w:val="00130037"/>
    <w:rsid w:val="001F12A8"/>
    <w:rsid w:val="00212B6C"/>
    <w:rsid w:val="00250468"/>
    <w:rsid w:val="00312EA4"/>
    <w:rsid w:val="003B47F9"/>
    <w:rsid w:val="003B7C63"/>
    <w:rsid w:val="004003D4"/>
    <w:rsid w:val="00467128"/>
    <w:rsid w:val="004A6428"/>
    <w:rsid w:val="004E66B9"/>
    <w:rsid w:val="0051565E"/>
    <w:rsid w:val="00541B46"/>
    <w:rsid w:val="005D723B"/>
    <w:rsid w:val="00721FDA"/>
    <w:rsid w:val="007E2904"/>
    <w:rsid w:val="00980D5F"/>
    <w:rsid w:val="00990025"/>
    <w:rsid w:val="009A73AC"/>
    <w:rsid w:val="00A83259"/>
    <w:rsid w:val="00A835C3"/>
    <w:rsid w:val="00AD1C0D"/>
    <w:rsid w:val="00B24A44"/>
    <w:rsid w:val="00B74D6C"/>
    <w:rsid w:val="00B83444"/>
    <w:rsid w:val="00BB2FF1"/>
    <w:rsid w:val="00BD5E55"/>
    <w:rsid w:val="00BF4E30"/>
    <w:rsid w:val="00C917B0"/>
    <w:rsid w:val="00CC6E6B"/>
    <w:rsid w:val="00CD40C4"/>
    <w:rsid w:val="00D64636"/>
    <w:rsid w:val="00E61C45"/>
    <w:rsid w:val="00E96348"/>
    <w:rsid w:val="00F64CFF"/>
    <w:rsid w:val="00F839F8"/>
    <w:rsid w:val="00FA0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117918B"/>
  <w15:chartTrackingRefBased/>
  <w15:docId w15:val="{8421B60F-02D6-4E8D-94D4-5333BB93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C0D"/>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11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31</Pages>
  <Words>5632</Words>
  <Characters>32106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8</cp:revision>
  <cp:lastPrinted>2023-09-27T15:36:00Z</cp:lastPrinted>
  <dcterms:created xsi:type="dcterms:W3CDTF">2023-09-27T13:19:00Z</dcterms:created>
  <dcterms:modified xsi:type="dcterms:W3CDTF">2023-10-06T15:21:00Z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2023-09-27T13:19:41Z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d701ca81-7de4-43f4-addc-61177a2799ac</vt:lpwstr>
  </property>
  <property fmtid="{D5CDD505-2E9C-101B-9397-08002B2CF9AE}" pid="8" name="MSIP_Label_defa4170-0d19-0005-0004-bc88714345d2_ContentBits">
    <vt:lpwstr>0</vt:lpwstr>
  </property>
</Properties>
</file>